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97968" w14:textId="77777777" w:rsidR="00130ED8" w:rsidRPr="00130ED8" w:rsidRDefault="00130ED8" w:rsidP="00F9361E">
      <w:pPr>
        <w:spacing w:after="0" w:line="276" w:lineRule="auto"/>
        <w:jc w:val="center"/>
        <w:rPr>
          <w:rFonts w:asciiTheme="minorHAnsi" w:hAnsiTheme="minorHAnsi" w:cs="Tahoma"/>
          <w:b/>
          <w:bCs/>
        </w:rPr>
      </w:pPr>
      <w:r>
        <w:rPr>
          <w:rFonts w:asciiTheme="minorHAnsi" w:hAnsiTheme="minorHAnsi" w:cs="Tahoma"/>
          <w:b/>
          <w:bCs/>
          <w:noProof/>
        </w:rPr>
        <w:drawing>
          <wp:inline distT="0" distB="0" distL="0" distR="0" wp14:anchorId="276B5B08" wp14:editId="5C8FFD53">
            <wp:extent cx="1715075" cy="14224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z_pasok-kinima-allagis-logo.jpg"/>
                    <pic:cNvPicPr/>
                  </pic:nvPicPr>
                  <pic:blipFill>
                    <a:blip r:embed="rId8">
                      <a:extLst>
                        <a:ext uri="{28A0092B-C50C-407E-A947-70E740481C1C}">
                          <a14:useLocalDpi xmlns:a14="http://schemas.microsoft.com/office/drawing/2010/main" val="0"/>
                        </a:ext>
                      </a:extLst>
                    </a:blip>
                    <a:stretch>
                      <a:fillRect/>
                    </a:stretch>
                  </pic:blipFill>
                  <pic:spPr>
                    <a:xfrm>
                      <a:off x="0" y="0"/>
                      <a:ext cx="1722715" cy="1428736"/>
                    </a:xfrm>
                    <a:prstGeom prst="rect">
                      <a:avLst/>
                    </a:prstGeom>
                  </pic:spPr>
                </pic:pic>
              </a:graphicData>
            </a:graphic>
          </wp:inline>
        </w:drawing>
      </w:r>
    </w:p>
    <w:p w14:paraId="3A73873D" w14:textId="77777777" w:rsidR="00F97D31" w:rsidRPr="00065609" w:rsidRDefault="00F97D31" w:rsidP="00F9361E">
      <w:pPr>
        <w:spacing w:after="0" w:line="276" w:lineRule="auto"/>
        <w:jc w:val="center"/>
        <w:rPr>
          <w:rFonts w:asciiTheme="minorHAnsi" w:eastAsia="Trebuchet MS" w:hAnsiTheme="minorHAnsi" w:cs="Tahoma"/>
          <w:b/>
          <w:bCs/>
          <w:sz w:val="24"/>
          <w:szCs w:val="24"/>
        </w:rPr>
      </w:pPr>
      <w:r w:rsidRPr="00065609">
        <w:rPr>
          <w:rFonts w:asciiTheme="minorHAnsi" w:hAnsiTheme="minorHAnsi" w:cs="Tahoma"/>
          <w:b/>
          <w:bCs/>
          <w:sz w:val="24"/>
          <w:szCs w:val="24"/>
        </w:rPr>
        <w:t>ΚΟΙΝΟΒΟΥΛΕΥΤΙΚΗ ΟΜΑΔΑ</w:t>
      </w:r>
    </w:p>
    <w:p w14:paraId="7D17FDAE" w14:textId="77777777" w:rsidR="00F97D31" w:rsidRPr="00065609" w:rsidRDefault="00F97D31" w:rsidP="00F9361E">
      <w:pPr>
        <w:spacing w:after="0" w:line="276" w:lineRule="auto"/>
        <w:rPr>
          <w:rFonts w:asciiTheme="minorHAnsi" w:eastAsia="Trebuchet MS" w:hAnsiTheme="minorHAnsi" w:cs="Tahoma"/>
          <w:b/>
          <w:bCs/>
          <w:sz w:val="24"/>
          <w:szCs w:val="24"/>
        </w:rPr>
      </w:pPr>
    </w:p>
    <w:p w14:paraId="1C6C0A34" w14:textId="7ADC7274" w:rsidR="00F97D31" w:rsidRPr="00E070C9" w:rsidRDefault="00F97D31" w:rsidP="00F9361E">
      <w:pPr>
        <w:spacing w:after="0" w:line="276" w:lineRule="auto"/>
        <w:jc w:val="right"/>
        <w:rPr>
          <w:rFonts w:asciiTheme="minorHAnsi" w:eastAsia="Trebuchet MS" w:hAnsiTheme="minorHAnsi" w:cs="Tahoma"/>
          <w:b/>
          <w:sz w:val="24"/>
          <w:szCs w:val="24"/>
        </w:rPr>
      </w:pPr>
      <w:r w:rsidRPr="00E070C9">
        <w:rPr>
          <w:rFonts w:asciiTheme="minorHAnsi" w:hAnsiTheme="minorHAnsi" w:cs="Tahoma"/>
          <w:b/>
          <w:sz w:val="24"/>
          <w:szCs w:val="24"/>
        </w:rPr>
        <w:t xml:space="preserve">Αθήνα, </w:t>
      </w:r>
      <w:r w:rsidR="00791033">
        <w:rPr>
          <w:rFonts w:asciiTheme="minorHAnsi" w:hAnsiTheme="minorHAnsi" w:cs="Tahoma"/>
          <w:b/>
          <w:sz w:val="24"/>
          <w:szCs w:val="24"/>
        </w:rPr>
        <w:t xml:space="preserve"> </w:t>
      </w:r>
      <w:r w:rsidR="00E30257" w:rsidRPr="00D74117">
        <w:rPr>
          <w:rFonts w:asciiTheme="minorHAnsi" w:hAnsiTheme="minorHAnsi" w:cs="Tahoma"/>
          <w:b/>
          <w:sz w:val="24"/>
          <w:szCs w:val="24"/>
        </w:rPr>
        <w:t xml:space="preserve"> </w:t>
      </w:r>
      <w:r w:rsidR="003E3313">
        <w:rPr>
          <w:rFonts w:asciiTheme="minorHAnsi" w:hAnsiTheme="minorHAnsi" w:cs="Tahoma"/>
          <w:b/>
          <w:sz w:val="24"/>
          <w:szCs w:val="24"/>
        </w:rPr>
        <w:t>18</w:t>
      </w:r>
      <w:r w:rsidR="00E30257" w:rsidRPr="00D74117">
        <w:rPr>
          <w:rFonts w:asciiTheme="minorHAnsi" w:hAnsiTheme="minorHAnsi" w:cs="Tahoma"/>
          <w:b/>
          <w:sz w:val="24"/>
          <w:szCs w:val="24"/>
        </w:rPr>
        <w:t xml:space="preserve">  </w:t>
      </w:r>
      <w:r w:rsidR="003E3313">
        <w:rPr>
          <w:rFonts w:asciiTheme="minorHAnsi" w:hAnsiTheme="minorHAnsi" w:cs="Tahoma"/>
          <w:b/>
          <w:sz w:val="24"/>
          <w:szCs w:val="24"/>
        </w:rPr>
        <w:t xml:space="preserve">Δεκεμβρίου </w:t>
      </w:r>
      <w:r w:rsidR="00C000CA">
        <w:rPr>
          <w:rFonts w:asciiTheme="minorHAnsi" w:hAnsiTheme="minorHAnsi" w:cs="Tahoma"/>
          <w:b/>
          <w:sz w:val="24"/>
          <w:szCs w:val="24"/>
        </w:rPr>
        <w:t>202</w:t>
      </w:r>
      <w:r w:rsidR="00E30257">
        <w:rPr>
          <w:rFonts w:asciiTheme="minorHAnsi" w:hAnsiTheme="minorHAnsi" w:cs="Tahoma"/>
          <w:b/>
          <w:sz w:val="24"/>
          <w:szCs w:val="24"/>
        </w:rPr>
        <w:t>4</w:t>
      </w:r>
    </w:p>
    <w:p w14:paraId="77D02875" w14:textId="77777777" w:rsidR="00F97D31" w:rsidRPr="00065609" w:rsidRDefault="00F97D31" w:rsidP="00F9361E">
      <w:pPr>
        <w:spacing w:after="0" w:line="276" w:lineRule="auto"/>
        <w:jc w:val="center"/>
        <w:rPr>
          <w:rFonts w:asciiTheme="minorHAnsi" w:eastAsia="Trebuchet MS" w:hAnsiTheme="minorHAnsi" w:cs="Tahoma"/>
          <w:sz w:val="24"/>
          <w:szCs w:val="24"/>
          <w:u w:val="single"/>
        </w:rPr>
      </w:pPr>
    </w:p>
    <w:p w14:paraId="07ACF9DB" w14:textId="77777777" w:rsidR="00B77402" w:rsidRPr="00065609" w:rsidRDefault="00B77402" w:rsidP="00F9361E">
      <w:pPr>
        <w:spacing w:after="0" w:line="276" w:lineRule="auto"/>
        <w:jc w:val="center"/>
        <w:rPr>
          <w:rFonts w:asciiTheme="minorHAnsi" w:hAnsiTheme="minorHAnsi" w:cs="Tahoma"/>
          <w:b/>
          <w:sz w:val="24"/>
          <w:szCs w:val="24"/>
          <w:u w:val="single"/>
        </w:rPr>
      </w:pPr>
    </w:p>
    <w:p w14:paraId="11FA0906" w14:textId="4DD5BC81" w:rsidR="003E6FBC" w:rsidRPr="00065609" w:rsidRDefault="003E6FBC" w:rsidP="00F9361E">
      <w:pPr>
        <w:spacing w:after="0" w:line="276" w:lineRule="auto"/>
        <w:jc w:val="center"/>
        <w:rPr>
          <w:rFonts w:asciiTheme="minorHAnsi" w:hAnsiTheme="minorHAnsi" w:cs="Tahoma"/>
          <w:b/>
          <w:sz w:val="24"/>
          <w:szCs w:val="24"/>
          <w:u w:val="single"/>
        </w:rPr>
      </w:pPr>
      <w:r w:rsidRPr="00065609">
        <w:rPr>
          <w:rFonts w:asciiTheme="minorHAnsi" w:hAnsiTheme="minorHAnsi" w:cs="Tahoma"/>
          <w:b/>
          <w:sz w:val="24"/>
          <w:szCs w:val="24"/>
          <w:u w:val="single"/>
        </w:rPr>
        <w:t>ΤΡΟΠΟΛΟΓΙΑ</w:t>
      </w:r>
      <w:r w:rsidR="0038561F">
        <w:rPr>
          <w:rFonts w:asciiTheme="minorHAnsi" w:hAnsiTheme="minorHAnsi" w:cs="Tahoma"/>
          <w:b/>
          <w:sz w:val="24"/>
          <w:szCs w:val="24"/>
          <w:u w:val="single"/>
        </w:rPr>
        <w:t xml:space="preserve"> ΠΡΟΣΘΗΚΗ</w:t>
      </w:r>
    </w:p>
    <w:p w14:paraId="4038E314" w14:textId="77777777" w:rsidR="00065609" w:rsidRDefault="00065609" w:rsidP="00F9361E">
      <w:pPr>
        <w:spacing w:after="0" w:line="276" w:lineRule="auto"/>
        <w:jc w:val="both"/>
        <w:rPr>
          <w:rFonts w:asciiTheme="minorHAnsi" w:hAnsiTheme="minorHAnsi" w:cs="Tahoma"/>
          <w:sz w:val="24"/>
          <w:szCs w:val="24"/>
        </w:rPr>
      </w:pPr>
    </w:p>
    <w:p w14:paraId="5A71D382" w14:textId="0001B166" w:rsidR="003E3313" w:rsidRPr="003E3313" w:rsidRDefault="00130ED8" w:rsidP="003E3313">
      <w:pPr>
        <w:jc w:val="center"/>
        <w:rPr>
          <w:sz w:val="24"/>
          <w:szCs w:val="24"/>
        </w:rPr>
      </w:pPr>
      <w:r w:rsidRPr="003E3313">
        <w:rPr>
          <w:rFonts w:cstheme="minorHAnsi"/>
          <w:b/>
          <w:sz w:val="24"/>
          <w:szCs w:val="24"/>
          <w:shd w:val="clear" w:color="auto" w:fill="FFFFFF"/>
        </w:rPr>
        <w:t xml:space="preserve">Στο </w:t>
      </w:r>
      <w:bookmarkStart w:id="0" w:name="_Hlk182223001"/>
      <w:r w:rsidRPr="003E3313">
        <w:rPr>
          <w:rFonts w:cstheme="minorHAnsi"/>
          <w:b/>
          <w:sz w:val="24"/>
          <w:szCs w:val="24"/>
          <w:shd w:val="clear" w:color="auto" w:fill="FFFFFF"/>
        </w:rPr>
        <w:t>σχέδιο νόμου του Υπουργείου</w:t>
      </w:r>
      <w:bookmarkStart w:id="1" w:name="_Hlk117072950"/>
      <w:r w:rsidR="009C7C46" w:rsidRPr="003E3313">
        <w:rPr>
          <w:rFonts w:cstheme="minorHAnsi"/>
          <w:b/>
          <w:sz w:val="24"/>
          <w:szCs w:val="24"/>
          <w:shd w:val="clear" w:color="auto" w:fill="FFFFFF"/>
        </w:rPr>
        <w:t xml:space="preserve"> </w:t>
      </w:r>
      <w:r w:rsidR="003E3313" w:rsidRPr="003E3313">
        <w:rPr>
          <w:b/>
          <w:bCs/>
          <w:sz w:val="24"/>
          <w:szCs w:val="24"/>
        </w:rPr>
        <w:t>Υποδομών και Μεταφορών με τίτλο: «Αναδιάρθρωση σιδηροδρομικού τομέα και ενίσχυση ρυθμιστικών φορέων μεταφορών»</w:t>
      </w:r>
    </w:p>
    <w:bookmarkEnd w:id="0"/>
    <w:bookmarkEnd w:id="1"/>
    <w:p w14:paraId="106FCE55" w14:textId="77777777" w:rsidR="00E070C9" w:rsidRPr="0038561F" w:rsidRDefault="00E070C9" w:rsidP="00F9361E">
      <w:pPr>
        <w:spacing w:after="0" w:line="276" w:lineRule="auto"/>
        <w:jc w:val="center"/>
        <w:rPr>
          <w:rFonts w:asciiTheme="minorHAnsi" w:hAnsiTheme="minorHAnsi" w:cs="Tahoma"/>
          <w:b/>
          <w:sz w:val="24"/>
          <w:szCs w:val="24"/>
          <w:u w:val="single"/>
        </w:rPr>
      </w:pPr>
    </w:p>
    <w:p w14:paraId="2C4B50D9" w14:textId="1C58467A" w:rsidR="00B77402" w:rsidRPr="00C8498A" w:rsidRDefault="00E070C9" w:rsidP="00C8498A">
      <w:pPr>
        <w:spacing w:after="0" w:line="276" w:lineRule="auto"/>
        <w:jc w:val="both"/>
        <w:rPr>
          <w:rFonts w:asciiTheme="minorHAnsi" w:hAnsiTheme="minorHAnsi" w:cs="Tahoma"/>
          <w:b/>
          <w:sz w:val="24"/>
          <w:szCs w:val="24"/>
        </w:rPr>
      </w:pPr>
      <w:r w:rsidRPr="00E070C9">
        <w:rPr>
          <w:rFonts w:asciiTheme="minorHAnsi" w:hAnsiTheme="minorHAnsi" w:cs="Tahoma"/>
          <w:b/>
          <w:sz w:val="24"/>
          <w:szCs w:val="24"/>
          <w:u w:val="single"/>
        </w:rPr>
        <w:t>Θέμα: «</w:t>
      </w:r>
      <w:r w:rsidR="006E7D20">
        <w:rPr>
          <w:rFonts w:asciiTheme="minorHAnsi" w:hAnsiTheme="minorHAnsi" w:cs="Tahoma"/>
          <w:b/>
          <w:sz w:val="24"/>
          <w:szCs w:val="24"/>
          <w:u w:val="single"/>
        </w:rPr>
        <w:t xml:space="preserve"> Χρονική διεύρυνση </w:t>
      </w:r>
      <w:r w:rsidR="00775BF9">
        <w:rPr>
          <w:rFonts w:asciiTheme="minorHAnsi" w:hAnsiTheme="minorHAnsi" w:cs="Tahoma"/>
          <w:b/>
          <w:sz w:val="24"/>
          <w:szCs w:val="24"/>
          <w:u w:val="single"/>
        </w:rPr>
        <w:t xml:space="preserve">της </w:t>
      </w:r>
      <w:r w:rsidR="006E7D20">
        <w:rPr>
          <w:rFonts w:asciiTheme="minorHAnsi" w:hAnsiTheme="minorHAnsi" w:cs="Tahoma"/>
          <w:b/>
          <w:sz w:val="24"/>
          <w:szCs w:val="24"/>
          <w:u w:val="single"/>
        </w:rPr>
        <w:t xml:space="preserve">ετήσιας απασχόλησης </w:t>
      </w:r>
      <w:r w:rsidR="00775BF9">
        <w:rPr>
          <w:rFonts w:asciiTheme="minorHAnsi" w:hAnsiTheme="minorHAnsi" w:cs="Tahoma"/>
          <w:b/>
          <w:sz w:val="24"/>
          <w:szCs w:val="24"/>
          <w:u w:val="single"/>
        </w:rPr>
        <w:t xml:space="preserve">και </w:t>
      </w:r>
      <w:proofErr w:type="spellStart"/>
      <w:r w:rsidR="00775BF9">
        <w:rPr>
          <w:rFonts w:asciiTheme="minorHAnsi" w:hAnsiTheme="minorHAnsi" w:cs="Tahoma"/>
          <w:b/>
          <w:sz w:val="24"/>
          <w:szCs w:val="24"/>
          <w:u w:val="single"/>
        </w:rPr>
        <w:t>επαναπρόσληψη</w:t>
      </w:r>
      <w:proofErr w:type="spellEnd"/>
      <w:r w:rsidR="00775BF9">
        <w:rPr>
          <w:rFonts w:asciiTheme="minorHAnsi" w:hAnsiTheme="minorHAnsi" w:cs="Tahoma"/>
          <w:b/>
          <w:sz w:val="24"/>
          <w:szCs w:val="24"/>
          <w:u w:val="single"/>
        </w:rPr>
        <w:t xml:space="preserve"> </w:t>
      </w:r>
      <w:r w:rsidR="006E7D20">
        <w:rPr>
          <w:rFonts w:asciiTheme="minorHAnsi" w:hAnsiTheme="minorHAnsi" w:cs="Tahoma"/>
          <w:b/>
          <w:sz w:val="24"/>
          <w:szCs w:val="24"/>
          <w:u w:val="single"/>
        </w:rPr>
        <w:t>των</w:t>
      </w:r>
      <w:r w:rsidR="00A10FD7">
        <w:rPr>
          <w:rFonts w:asciiTheme="minorHAnsi" w:hAnsiTheme="minorHAnsi" w:cs="Tahoma"/>
          <w:b/>
          <w:sz w:val="24"/>
          <w:szCs w:val="24"/>
          <w:u w:val="single"/>
        </w:rPr>
        <w:t xml:space="preserve"> πυροσβεστών εποχικής απασχόλησης</w:t>
      </w:r>
      <w:r w:rsidR="006E7D20">
        <w:rPr>
          <w:rFonts w:asciiTheme="minorHAnsi" w:hAnsiTheme="minorHAnsi" w:cs="Tahoma"/>
          <w:b/>
          <w:sz w:val="24"/>
          <w:szCs w:val="24"/>
          <w:u w:val="single"/>
        </w:rPr>
        <w:t xml:space="preserve"> </w:t>
      </w:r>
      <w:r w:rsidR="00C8498A">
        <w:rPr>
          <w:rFonts w:asciiTheme="minorHAnsi" w:hAnsiTheme="minorHAnsi" w:cs="Tahoma"/>
          <w:b/>
          <w:sz w:val="24"/>
          <w:szCs w:val="24"/>
        </w:rPr>
        <w:t>».</w:t>
      </w:r>
    </w:p>
    <w:p w14:paraId="606950A0" w14:textId="77777777" w:rsidR="00E070C9" w:rsidRDefault="00E070C9" w:rsidP="00F9361E">
      <w:pPr>
        <w:spacing w:after="0" w:line="276" w:lineRule="auto"/>
        <w:jc w:val="center"/>
        <w:rPr>
          <w:rFonts w:asciiTheme="minorHAnsi" w:hAnsiTheme="minorHAnsi" w:cs="Tahoma"/>
          <w:b/>
          <w:sz w:val="24"/>
          <w:szCs w:val="24"/>
          <w:u w:val="single"/>
        </w:rPr>
      </w:pPr>
    </w:p>
    <w:p w14:paraId="4346E204" w14:textId="77777777" w:rsidR="00F97D31" w:rsidRPr="00065609" w:rsidRDefault="00F97D31" w:rsidP="00F9361E">
      <w:pPr>
        <w:spacing w:after="0" w:line="276" w:lineRule="auto"/>
        <w:jc w:val="center"/>
        <w:rPr>
          <w:rFonts w:asciiTheme="minorHAnsi" w:eastAsia="Trebuchet MS" w:hAnsiTheme="minorHAnsi" w:cs="Tahoma"/>
          <w:b/>
          <w:sz w:val="24"/>
          <w:szCs w:val="24"/>
          <w:u w:val="single"/>
        </w:rPr>
      </w:pPr>
      <w:r w:rsidRPr="00065609">
        <w:rPr>
          <w:rFonts w:asciiTheme="minorHAnsi" w:hAnsiTheme="minorHAnsi" w:cs="Tahoma"/>
          <w:b/>
          <w:sz w:val="24"/>
          <w:szCs w:val="24"/>
          <w:u w:val="single"/>
        </w:rPr>
        <w:t>Αιτιολογική Έκθεση</w:t>
      </w:r>
    </w:p>
    <w:p w14:paraId="471B1A2D" w14:textId="1B6C5E55" w:rsidR="006E7D20" w:rsidRPr="006E7D20" w:rsidRDefault="006E7D20" w:rsidP="006E7D20">
      <w:pPr>
        <w:jc w:val="both"/>
        <w:rPr>
          <w:b/>
          <w:bCs/>
          <w:sz w:val="24"/>
          <w:szCs w:val="24"/>
        </w:rPr>
      </w:pPr>
      <w:r w:rsidRPr="006E7D20">
        <w:rPr>
          <w:b/>
          <w:bCs/>
          <w:sz w:val="24"/>
          <w:szCs w:val="24"/>
        </w:rPr>
        <w:t>Άρθρο 1</w:t>
      </w:r>
    </w:p>
    <w:p w14:paraId="75C81ABE" w14:textId="57E28751" w:rsidR="006E7D20" w:rsidRPr="00C854BB" w:rsidRDefault="006E7D20" w:rsidP="00411CBB">
      <w:pPr>
        <w:spacing w:after="0"/>
        <w:jc w:val="both"/>
        <w:rPr>
          <w:rFonts w:asciiTheme="minorHAnsi" w:hAnsiTheme="minorHAnsi" w:cstheme="minorHAnsi"/>
          <w:sz w:val="24"/>
          <w:szCs w:val="24"/>
        </w:rPr>
      </w:pPr>
      <w:r w:rsidRPr="00C854BB">
        <w:rPr>
          <w:rFonts w:asciiTheme="minorHAnsi" w:hAnsiTheme="minorHAnsi" w:cstheme="minorHAnsi"/>
          <w:sz w:val="24"/>
          <w:szCs w:val="24"/>
        </w:rPr>
        <w:t xml:space="preserve">Με την προτεινόμενη διάταξη παρατείνεται ο χρόνος απασχόλησης των εποχικών πυροσβεστών από </w:t>
      </w:r>
      <w:r w:rsidR="00A10FD7">
        <w:rPr>
          <w:rFonts w:asciiTheme="minorHAnsi" w:hAnsiTheme="minorHAnsi" w:cstheme="minorHAnsi"/>
          <w:sz w:val="24"/>
          <w:szCs w:val="24"/>
        </w:rPr>
        <w:t>έξι (</w:t>
      </w:r>
      <w:r w:rsidRPr="00C854BB">
        <w:rPr>
          <w:rFonts w:asciiTheme="minorHAnsi" w:hAnsiTheme="minorHAnsi" w:cstheme="minorHAnsi"/>
          <w:sz w:val="24"/>
          <w:szCs w:val="24"/>
        </w:rPr>
        <w:t>6</w:t>
      </w:r>
      <w:r w:rsidR="00A10FD7">
        <w:rPr>
          <w:rFonts w:asciiTheme="minorHAnsi" w:hAnsiTheme="minorHAnsi" w:cstheme="minorHAnsi"/>
          <w:sz w:val="24"/>
          <w:szCs w:val="24"/>
        </w:rPr>
        <w:t>)</w:t>
      </w:r>
      <w:r w:rsidRPr="00C854BB">
        <w:rPr>
          <w:rFonts w:asciiTheme="minorHAnsi" w:hAnsiTheme="minorHAnsi" w:cstheme="minorHAnsi"/>
          <w:sz w:val="24"/>
          <w:szCs w:val="24"/>
        </w:rPr>
        <w:t xml:space="preserve"> σε </w:t>
      </w:r>
      <w:r w:rsidR="00A10FD7">
        <w:rPr>
          <w:rFonts w:asciiTheme="minorHAnsi" w:hAnsiTheme="minorHAnsi" w:cstheme="minorHAnsi"/>
          <w:sz w:val="24"/>
          <w:szCs w:val="24"/>
        </w:rPr>
        <w:t>δέκα (</w:t>
      </w:r>
      <w:r w:rsidR="00C772B9">
        <w:rPr>
          <w:rFonts w:asciiTheme="minorHAnsi" w:hAnsiTheme="minorHAnsi" w:cstheme="minorHAnsi"/>
          <w:sz w:val="24"/>
          <w:szCs w:val="24"/>
        </w:rPr>
        <w:t>10</w:t>
      </w:r>
      <w:r w:rsidR="00A10FD7">
        <w:rPr>
          <w:rFonts w:asciiTheme="minorHAnsi" w:hAnsiTheme="minorHAnsi" w:cstheme="minorHAnsi"/>
          <w:sz w:val="24"/>
          <w:szCs w:val="24"/>
        </w:rPr>
        <w:t>)</w:t>
      </w:r>
      <w:r w:rsidR="00C772B9">
        <w:rPr>
          <w:rFonts w:asciiTheme="minorHAnsi" w:hAnsiTheme="minorHAnsi" w:cstheme="minorHAnsi"/>
          <w:sz w:val="24"/>
          <w:szCs w:val="24"/>
        </w:rPr>
        <w:t xml:space="preserve"> </w:t>
      </w:r>
      <w:r w:rsidRPr="00C854BB">
        <w:rPr>
          <w:rFonts w:asciiTheme="minorHAnsi" w:hAnsiTheme="minorHAnsi" w:cstheme="minorHAnsi"/>
          <w:sz w:val="24"/>
          <w:szCs w:val="24"/>
        </w:rPr>
        <w:t>μήνες ετησίως</w:t>
      </w:r>
      <w:r w:rsidR="00C772B9">
        <w:rPr>
          <w:rFonts w:asciiTheme="minorHAnsi" w:hAnsiTheme="minorHAnsi" w:cstheme="minorHAnsi"/>
          <w:sz w:val="24"/>
          <w:szCs w:val="24"/>
        </w:rPr>
        <w:t>.</w:t>
      </w:r>
    </w:p>
    <w:p w14:paraId="6FEC42E9" w14:textId="0681B068" w:rsidR="00512EA2" w:rsidRPr="00C854BB" w:rsidRDefault="00512EA2" w:rsidP="00411CBB">
      <w:pPr>
        <w:spacing w:after="0"/>
        <w:jc w:val="both"/>
        <w:rPr>
          <w:rFonts w:asciiTheme="minorHAnsi" w:hAnsiTheme="minorHAnsi" w:cstheme="minorHAnsi"/>
          <w:sz w:val="24"/>
          <w:szCs w:val="24"/>
        </w:rPr>
      </w:pPr>
      <w:r w:rsidRPr="00C854BB">
        <w:rPr>
          <w:rFonts w:asciiTheme="minorHAnsi" w:hAnsiTheme="minorHAnsi" w:cstheme="minorHAnsi"/>
          <w:sz w:val="24"/>
          <w:szCs w:val="24"/>
        </w:rPr>
        <w:t xml:space="preserve">Και τούτο δικαιολογείται από το γεγονός ότι παγκοσμίως αλλά και στη χώρα μας </w:t>
      </w:r>
      <w:r w:rsidRPr="00C854BB">
        <w:rPr>
          <w:rFonts w:asciiTheme="minorHAnsi" w:hAnsiTheme="minorHAnsi" w:cstheme="minorHAnsi"/>
          <w:color w:val="1A1A1A"/>
          <w:sz w:val="24"/>
          <w:szCs w:val="24"/>
        </w:rPr>
        <w:t>η αλλαγή του κλίματος</w:t>
      </w:r>
      <w:r w:rsidRPr="00C854BB">
        <w:rPr>
          <w:rFonts w:asciiTheme="minorHAnsi" w:hAnsiTheme="minorHAnsi" w:cstheme="minorHAnsi"/>
          <w:color w:val="1A1A1A"/>
          <w:spacing w:val="-2"/>
          <w:sz w:val="24"/>
          <w:szCs w:val="24"/>
        </w:rPr>
        <w:t xml:space="preserve"> </w:t>
      </w:r>
      <w:r w:rsidRPr="00C854BB">
        <w:rPr>
          <w:rFonts w:asciiTheme="minorHAnsi" w:hAnsiTheme="minorHAnsi" w:cstheme="minorHAnsi"/>
          <w:color w:val="1A1A1A"/>
          <w:sz w:val="24"/>
          <w:szCs w:val="24"/>
        </w:rPr>
        <w:t>έχει επιδεινώσει την κατάσταση, αφού βιώνουμε πιο</w:t>
      </w:r>
      <w:r w:rsidRPr="00C854BB">
        <w:rPr>
          <w:rFonts w:asciiTheme="minorHAnsi" w:hAnsiTheme="minorHAnsi" w:cstheme="minorHAnsi"/>
          <w:color w:val="1A1A1A"/>
          <w:spacing w:val="-1"/>
          <w:sz w:val="24"/>
          <w:szCs w:val="24"/>
        </w:rPr>
        <w:t xml:space="preserve"> </w:t>
      </w:r>
      <w:r w:rsidRPr="00C854BB">
        <w:rPr>
          <w:rFonts w:asciiTheme="minorHAnsi" w:hAnsiTheme="minorHAnsi" w:cstheme="minorHAnsi"/>
          <w:color w:val="1A1A1A"/>
          <w:sz w:val="24"/>
          <w:szCs w:val="24"/>
        </w:rPr>
        <w:t>σοβαρές και</w:t>
      </w:r>
      <w:r w:rsidRPr="00C854BB">
        <w:rPr>
          <w:rFonts w:asciiTheme="minorHAnsi" w:hAnsiTheme="minorHAnsi" w:cstheme="minorHAnsi"/>
          <w:color w:val="1A1A1A"/>
          <w:spacing w:val="-5"/>
          <w:sz w:val="24"/>
          <w:szCs w:val="24"/>
        </w:rPr>
        <w:t xml:space="preserve"> </w:t>
      </w:r>
      <w:r w:rsidRPr="00C854BB">
        <w:rPr>
          <w:rFonts w:asciiTheme="minorHAnsi" w:hAnsiTheme="minorHAnsi" w:cstheme="minorHAnsi"/>
          <w:color w:val="1A1A1A"/>
          <w:sz w:val="24"/>
          <w:szCs w:val="24"/>
        </w:rPr>
        <w:t>εκτεταμένες</w:t>
      </w:r>
      <w:r w:rsidRPr="00C854BB">
        <w:rPr>
          <w:rFonts w:asciiTheme="minorHAnsi" w:hAnsiTheme="minorHAnsi" w:cstheme="minorHAnsi"/>
          <w:color w:val="1A1A1A"/>
          <w:spacing w:val="-5"/>
          <w:sz w:val="24"/>
          <w:szCs w:val="24"/>
        </w:rPr>
        <w:t xml:space="preserve"> </w:t>
      </w:r>
      <w:r w:rsidRPr="00C854BB">
        <w:rPr>
          <w:rFonts w:asciiTheme="minorHAnsi" w:hAnsiTheme="minorHAnsi" w:cstheme="minorHAnsi"/>
          <w:color w:val="1A1A1A"/>
          <w:sz w:val="24"/>
          <w:szCs w:val="24"/>
        </w:rPr>
        <w:t>ξηρασίες,</w:t>
      </w:r>
      <w:r w:rsidRPr="00C854BB">
        <w:rPr>
          <w:rFonts w:asciiTheme="minorHAnsi" w:hAnsiTheme="minorHAnsi" w:cstheme="minorHAnsi"/>
          <w:color w:val="1A1A1A"/>
          <w:spacing w:val="-4"/>
          <w:sz w:val="24"/>
          <w:szCs w:val="24"/>
        </w:rPr>
        <w:t xml:space="preserve"> </w:t>
      </w:r>
      <w:r w:rsidRPr="00C854BB">
        <w:rPr>
          <w:rFonts w:asciiTheme="minorHAnsi" w:hAnsiTheme="minorHAnsi" w:cstheme="minorHAnsi"/>
          <w:color w:val="1A1A1A"/>
          <w:sz w:val="24"/>
          <w:szCs w:val="24"/>
        </w:rPr>
        <w:t>που</w:t>
      </w:r>
      <w:r w:rsidRPr="00C854BB">
        <w:rPr>
          <w:rFonts w:asciiTheme="minorHAnsi" w:hAnsiTheme="minorHAnsi" w:cstheme="minorHAnsi"/>
          <w:color w:val="1A1A1A"/>
          <w:spacing w:val="-4"/>
          <w:sz w:val="24"/>
          <w:szCs w:val="24"/>
        </w:rPr>
        <w:t xml:space="preserve"> </w:t>
      </w:r>
      <w:r w:rsidRPr="00C854BB">
        <w:rPr>
          <w:rFonts w:asciiTheme="minorHAnsi" w:hAnsiTheme="minorHAnsi" w:cstheme="minorHAnsi"/>
          <w:color w:val="1A1A1A"/>
          <w:sz w:val="24"/>
          <w:szCs w:val="24"/>
        </w:rPr>
        <w:t>συχνά</w:t>
      </w:r>
      <w:r w:rsidRPr="00C854BB">
        <w:rPr>
          <w:rFonts w:asciiTheme="minorHAnsi" w:hAnsiTheme="minorHAnsi" w:cstheme="minorHAnsi"/>
          <w:color w:val="1A1A1A"/>
          <w:spacing w:val="-4"/>
          <w:sz w:val="24"/>
          <w:szCs w:val="24"/>
        </w:rPr>
        <w:t xml:space="preserve"> </w:t>
      </w:r>
      <w:r w:rsidRPr="00C854BB">
        <w:rPr>
          <w:rFonts w:asciiTheme="minorHAnsi" w:hAnsiTheme="minorHAnsi" w:cstheme="minorHAnsi"/>
          <w:color w:val="1A1A1A"/>
          <w:sz w:val="24"/>
          <w:szCs w:val="24"/>
        </w:rPr>
        <w:t>συνδέονται</w:t>
      </w:r>
      <w:r w:rsidRPr="00C854BB">
        <w:rPr>
          <w:rFonts w:asciiTheme="minorHAnsi" w:hAnsiTheme="minorHAnsi" w:cstheme="minorHAnsi"/>
          <w:color w:val="1A1A1A"/>
          <w:spacing w:val="-5"/>
          <w:sz w:val="24"/>
          <w:szCs w:val="24"/>
        </w:rPr>
        <w:t xml:space="preserve"> </w:t>
      </w:r>
      <w:r w:rsidRPr="00C854BB">
        <w:rPr>
          <w:rFonts w:asciiTheme="minorHAnsi" w:hAnsiTheme="minorHAnsi" w:cstheme="minorHAnsi"/>
          <w:color w:val="1A1A1A"/>
          <w:sz w:val="24"/>
          <w:szCs w:val="24"/>
        </w:rPr>
        <w:t>με</w:t>
      </w:r>
      <w:r w:rsidRPr="00C854BB">
        <w:rPr>
          <w:rFonts w:asciiTheme="minorHAnsi" w:hAnsiTheme="minorHAnsi" w:cstheme="minorHAnsi"/>
          <w:color w:val="1A1A1A"/>
          <w:spacing w:val="-4"/>
          <w:sz w:val="24"/>
          <w:szCs w:val="24"/>
        </w:rPr>
        <w:t xml:space="preserve"> </w:t>
      </w:r>
      <w:r w:rsidRPr="00C854BB">
        <w:rPr>
          <w:rFonts w:asciiTheme="minorHAnsi" w:hAnsiTheme="minorHAnsi" w:cstheme="minorHAnsi"/>
          <w:color w:val="1A1A1A"/>
          <w:sz w:val="24"/>
          <w:szCs w:val="24"/>
        </w:rPr>
        <w:t>υψηλές</w:t>
      </w:r>
      <w:r w:rsidRPr="00C854BB">
        <w:rPr>
          <w:rFonts w:asciiTheme="minorHAnsi" w:hAnsiTheme="minorHAnsi" w:cstheme="minorHAnsi"/>
          <w:color w:val="1A1A1A"/>
          <w:spacing w:val="-5"/>
          <w:sz w:val="24"/>
          <w:szCs w:val="24"/>
        </w:rPr>
        <w:t xml:space="preserve"> </w:t>
      </w:r>
      <w:r w:rsidRPr="00C854BB">
        <w:rPr>
          <w:rFonts w:asciiTheme="minorHAnsi" w:hAnsiTheme="minorHAnsi" w:cstheme="minorHAnsi"/>
          <w:color w:val="1A1A1A"/>
          <w:sz w:val="24"/>
          <w:szCs w:val="24"/>
        </w:rPr>
        <w:t xml:space="preserve">περιόδους καύσωνα. Τούτο  έχει ως αποτέλεσμα  η έναρξη των πυρκαγιών να γίνεται </w:t>
      </w:r>
      <w:r w:rsidR="00C772B9">
        <w:rPr>
          <w:rFonts w:asciiTheme="minorHAnsi" w:hAnsiTheme="minorHAnsi" w:cstheme="minorHAnsi"/>
          <w:color w:val="1A1A1A"/>
          <w:sz w:val="24"/>
          <w:szCs w:val="24"/>
        </w:rPr>
        <w:t xml:space="preserve">πολύ </w:t>
      </w:r>
      <w:r w:rsidRPr="00C854BB">
        <w:rPr>
          <w:rFonts w:asciiTheme="minorHAnsi" w:hAnsiTheme="minorHAnsi" w:cstheme="minorHAnsi"/>
          <w:color w:val="1A1A1A"/>
          <w:sz w:val="24"/>
          <w:szCs w:val="24"/>
        </w:rPr>
        <w:t xml:space="preserve">νωρίτερα και να  τελειώνει αργότερα μέσα στον χρόνο, με άλλα λόγια να επιμηκύνεται η αντιπυρική περίοδος.  Αυτό με τη σειρά του σημαίνει ότι η διαχείριση των πυρκαγιών, τα μέτρα δηλαδή για την πρόληψη και την καταστολή τους, οφείλουν να λαμβάνονται καθ’ όλη τη διάρκεια του χρόνου, κάτι που για να επιτυγχάνεται απαιτείται -μεταξύ άλλων- πλήρης στελέχωση της Πυροσβεστικής Υπηρεσίας </w:t>
      </w:r>
    </w:p>
    <w:p w14:paraId="18B6E888" w14:textId="77777777" w:rsidR="006E7D20" w:rsidRPr="00C854BB" w:rsidRDefault="006E7D20" w:rsidP="006E7D20">
      <w:pPr>
        <w:jc w:val="both"/>
        <w:rPr>
          <w:rFonts w:asciiTheme="minorHAnsi" w:hAnsiTheme="minorHAnsi" w:cstheme="minorHAnsi"/>
          <w:sz w:val="24"/>
          <w:szCs w:val="24"/>
        </w:rPr>
      </w:pPr>
    </w:p>
    <w:p w14:paraId="11598FC5" w14:textId="697F0B38" w:rsidR="00E070C9" w:rsidRPr="00C854BB" w:rsidRDefault="006E7D20" w:rsidP="00F9361E">
      <w:pPr>
        <w:spacing w:after="0" w:line="276" w:lineRule="auto"/>
        <w:rPr>
          <w:rFonts w:asciiTheme="minorHAnsi" w:eastAsia="Trebuchet MS" w:hAnsiTheme="minorHAnsi" w:cstheme="minorHAnsi"/>
          <w:b/>
          <w:bCs/>
          <w:sz w:val="24"/>
          <w:szCs w:val="24"/>
        </w:rPr>
      </w:pPr>
      <w:r w:rsidRPr="00C854BB">
        <w:rPr>
          <w:rFonts w:asciiTheme="minorHAnsi" w:eastAsia="Trebuchet MS" w:hAnsiTheme="minorHAnsi" w:cstheme="minorHAnsi"/>
          <w:b/>
          <w:bCs/>
          <w:sz w:val="24"/>
          <w:szCs w:val="24"/>
        </w:rPr>
        <w:t>Άρθρο 2</w:t>
      </w:r>
    </w:p>
    <w:p w14:paraId="19F39E4C" w14:textId="77777777" w:rsidR="006E7D20" w:rsidRPr="00C854BB" w:rsidRDefault="006E7D20" w:rsidP="006E7D20">
      <w:pPr>
        <w:jc w:val="both"/>
        <w:rPr>
          <w:rFonts w:asciiTheme="minorHAnsi" w:hAnsiTheme="minorHAnsi" w:cstheme="minorHAnsi"/>
          <w:sz w:val="24"/>
          <w:szCs w:val="24"/>
        </w:rPr>
      </w:pPr>
      <w:r w:rsidRPr="00C854BB">
        <w:rPr>
          <w:rFonts w:asciiTheme="minorHAnsi" w:hAnsiTheme="minorHAnsi" w:cstheme="minorHAnsi"/>
          <w:sz w:val="24"/>
          <w:szCs w:val="24"/>
        </w:rPr>
        <w:t xml:space="preserve">Με την προτεινόμενη διάταξη, προβλέπεται η τροποποίηση της παρ. 2 του άρθρου 6 του ν. 3103/2003, όπως ισχύει μετά την τελευταία τροποποίησή του με το άρθρο 211 του ν. 5094/2024, προκειμένου να δοθεί η δυνατότητα </w:t>
      </w:r>
      <w:proofErr w:type="spellStart"/>
      <w:r w:rsidRPr="00C854BB">
        <w:rPr>
          <w:rFonts w:asciiTheme="minorHAnsi" w:hAnsiTheme="minorHAnsi" w:cstheme="minorHAnsi"/>
          <w:sz w:val="24"/>
          <w:szCs w:val="24"/>
        </w:rPr>
        <w:t>επαναπρόσληψης</w:t>
      </w:r>
      <w:proofErr w:type="spellEnd"/>
      <w:r w:rsidRPr="00C854BB">
        <w:rPr>
          <w:rFonts w:asciiTheme="minorHAnsi" w:hAnsiTheme="minorHAnsi" w:cstheme="minorHAnsi"/>
          <w:sz w:val="24"/>
          <w:szCs w:val="24"/>
        </w:rPr>
        <w:t xml:space="preserve"> τόσο για το 2025 όσο και για τις επόμενες 10 συμβατικές περιόδους, δηλαδή μέχρι το 2035, των ήδη υπηρετησάντων εποχικών πυροσβεστών.</w:t>
      </w:r>
    </w:p>
    <w:p w14:paraId="320C93CA" w14:textId="55392566" w:rsidR="006E7D20" w:rsidRPr="00C854BB" w:rsidRDefault="006E7D20" w:rsidP="006E7D20">
      <w:pPr>
        <w:jc w:val="both"/>
        <w:rPr>
          <w:rFonts w:asciiTheme="minorHAnsi" w:hAnsiTheme="minorHAnsi" w:cstheme="minorHAnsi"/>
          <w:sz w:val="24"/>
          <w:szCs w:val="24"/>
        </w:rPr>
      </w:pPr>
      <w:r w:rsidRPr="00C854BB">
        <w:rPr>
          <w:rFonts w:asciiTheme="minorHAnsi" w:hAnsiTheme="minorHAnsi" w:cstheme="minorHAnsi"/>
          <w:sz w:val="24"/>
          <w:szCs w:val="24"/>
        </w:rPr>
        <w:t>Η προτεινόμενη διάταξη</w:t>
      </w:r>
      <w:r w:rsidR="003B7EAC">
        <w:rPr>
          <w:rFonts w:asciiTheme="minorHAnsi" w:hAnsiTheme="minorHAnsi" w:cstheme="minorHAnsi"/>
          <w:sz w:val="24"/>
          <w:szCs w:val="24"/>
        </w:rPr>
        <w:t xml:space="preserve"> δεν προσκρούει στο Σύνταγμα, </w:t>
      </w:r>
      <w:r w:rsidRPr="00C854BB">
        <w:rPr>
          <w:rFonts w:asciiTheme="minorHAnsi" w:hAnsiTheme="minorHAnsi" w:cstheme="minorHAnsi"/>
          <w:sz w:val="24"/>
          <w:szCs w:val="24"/>
        </w:rPr>
        <w:t xml:space="preserve">αφού το </w:t>
      </w:r>
      <w:proofErr w:type="spellStart"/>
      <w:r w:rsidRPr="00C854BB">
        <w:rPr>
          <w:rFonts w:asciiTheme="minorHAnsi" w:hAnsiTheme="minorHAnsi" w:cstheme="minorHAnsi"/>
          <w:sz w:val="24"/>
          <w:szCs w:val="24"/>
        </w:rPr>
        <w:t>Σ</w:t>
      </w:r>
      <w:r w:rsidR="003B7EAC">
        <w:rPr>
          <w:rFonts w:asciiTheme="minorHAnsi" w:hAnsiTheme="minorHAnsi" w:cstheme="minorHAnsi"/>
          <w:sz w:val="24"/>
          <w:szCs w:val="24"/>
        </w:rPr>
        <w:t>τ</w:t>
      </w:r>
      <w:r w:rsidRPr="00C854BB">
        <w:rPr>
          <w:rFonts w:asciiTheme="minorHAnsi" w:hAnsiTheme="minorHAnsi" w:cstheme="minorHAnsi"/>
          <w:sz w:val="24"/>
          <w:szCs w:val="24"/>
        </w:rPr>
        <w:t>Ε</w:t>
      </w:r>
      <w:proofErr w:type="spellEnd"/>
      <w:r w:rsidRPr="00C854BB">
        <w:rPr>
          <w:rFonts w:asciiTheme="minorHAnsi" w:hAnsiTheme="minorHAnsi" w:cstheme="minorHAnsi"/>
          <w:sz w:val="24"/>
          <w:szCs w:val="24"/>
        </w:rPr>
        <w:t xml:space="preserve"> τόσο με το 122/2007 Πρακτικό</w:t>
      </w:r>
      <w:r w:rsidR="008523FF">
        <w:rPr>
          <w:rFonts w:asciiTheme="minorHAnsi" w:hAnsiTheme="minorHAnsi" w:cstheme="minorHAnsi"/>
          <w:sz w:val="24"/>
          <w:szCs w:val="24"/>
        </w:rPr>
        <w:t xml:space="preserve"> Επεξεργασίας του Π.Δ. 121/2007</w:t>
      </w:r>
      <w:r w:rsidRPr="00C854BB">
        <w:rPr>
          <w:rFonts w:asciiTheme="minorHAnsi" w:hAnsiTheme="minorHAnsi" w:cstheme="minorHAnsi"/>
          <w:sz w:val="24"/>
          <w:szCs w:val="24"/>
        </w:rPr>
        <w:t xml:space="preserve">, όσο και με το 117/2016  Πρακτικό Επεξεργασίας του Π.Δ. 60/2016 έκρινε ότι οι -ανάλογες της προτεινόμενης- διατάξεις των ανωτέρω ΠΔ δεν προσκρούουν στο άρθρο 103 παρ. 8 του Συντάγματος, διότι δεν αποσκοπούσαν ευθέως ή εμμέσως στην μετατροπή των συμβάσεων ορισμένου χρόνου σε συμβάσεις </w:t>
      </w:r>
      <w:proofErr w:type="spellStart"/>
      <w:r w:rsidRPr="00C854BB">
        <w:rPr>
          <w:rFonts w:asciiTheme="minorHAnsi" w:hAnsiTheme="minorHAnsi" w:cstheme="minorHAnsi"/>
          <w:sz w:val="24"/>
          <w:szCs w:val="24"/>
        </w:rPr>
        <w:t>οιονεί</w:t>
      </w:r>
      <w:proofErr w:type="spellEnd"/>
      <w:r w:rsidRPr="00C854BB">
        <w:rPr>
          <w:rFonts w:asciiTheme="minorHAnsi" w:hAnsiTheme="minorHAnsi" w:cstheme="minorHAnsi"/>
          <w:sz w:val="24"/>
          <w:szCs w:val="24"/>
        </w:rPr>
        <w:t xml:space="preserve"> αορίστου χρόνου.</w:t>
      </w:r>
    </w:p>
    <w:p w14:paraId="278E7F7B" w14:textId="77777777" w:rsidR="006E7D20" w:rsidRPr="00C854BB" w:rsidRDefault="006E7D20" w:rsidP="006E7D20">
      <w:pPr>
        <w:jc w:val="both"/>
        <w:rPr>
          <w:rFonts w:asciiTheme="minorHAnsi" w:hAnsiTheme="minorHAnsi" w:cstheme="minorHAnsi"/>
          <w:sz w:val="24"/>
          <w:szCs w:val="24"/>
        </w:rPr>
      </w:pPr>
      <w:r w:rsidRPr="00C854BB">
        <w:rPr>
          <w:rFonts w:asciiTheme="minorHAnsi" w:hAnsiTheme="minorHAnsi" w:cstheme="minorHAnsi"/>
          <w:sz w:val="24"/>
          <w:szCs w:val="24"/>
        </w:rPr>
        <w:t>Την προτεινόμενη διάταξη , ωστόσο, κατά μείζονα λόγο επιτάσσει η αναγκαιότητα απρόσκοπτης λειτουργίας του μηχανισμού πυροπροστασίας της χώρας μας , ιδιαίτερα κατά τους κρίσιμους μήνες της ύστερης άνοιξης, του θέρους και του πρώιμου φθινοπώρου και δεδομένης αφενός της έντασης της κλιματικής κρίσης,  αφετέρου της αποδεδειγμένης εμπειρίας των ανωτέρω εργαζόμενων στον τομέα της δασοπυρόσβεσης - διάσωσης.</w:t>
      </w:r>
    </w:p>
    <w:p w14:paraId="0D821868" w14:textId="77777777" w:rsidR="006E7D20" w:rsidRPr="00C854BB" w:rsidRDefault="006E7D20" w:rsidP="006E7D20">
      <w:pPr>
        <w:jc w:val="both"/>
        <w:rPr>
          <w:rFonts w:asciiTheme="minorHAnsi" w:hAnsiTheme="minorHAnsi" w:cstheme="minorHAnsi"/>
          <w:sz w:val="24"/>
          <w:szCs w:val="24"/>
        </w:rPr>
      </w:pPr>
    </w:p>
    <w:p w14:paraId="704CE5BE" w14:textId="77777777" w:rsidR="00411CBB" w:rsidRDefault="00411CBB" w:rsidP="00F9361E">
      <w:pPr>
        <w:spacing w:after="0" w:line="276" w:lineRule="auto"/>
        <w:jc w:val="center"/>
        <w:rPr>
          <w:rFonts w:asciiTheme="minorHAnsi" w:hAnsiTheme="minorHAnsi" w:cstheme="minorHAnsi"/>
          <w:b/>
          <w:sz w:val="24"/>
          <w:szCs w:val="24"/>
          <w:u w:val="single"/>
        </w:rPr>
      </w:pPr>
    </w:p>
    <w:p w14:paraId="6A8AE779" w14:textId="77777777" w:rsidR="00411CBB" w:rsidRDefault="00411CBB" w:rsidP="00F9361E">
      <w:pPr>
        <w:spacing w:after="0" w:line="276" w:lineRule="auto"/>
        <w:jc w:val="center"/>
        <w:rPr>
          <w:rFonts w:asciiTheme="minorHAnsi" w:hAnsiTheme="minorHAnsi" w:cstheme="minorHAnsi"/>
          <w:b/>
          <w:sz w:val="24"/>
          <w:szCs w:val="24"/>
          <w:u w:val="single"/>
        </w:rPr>
      </w:pPr>
    </w:p>
    <w:p w14:paraId="032177B9" w14:textId="51169625" w:rsidR="003E6FBC" w:rsidRPr="00C854BB" w:rsidRDefault="003E6FBC" w:rsidP="00F9361E">
      <w:pPr>
        <w:spacing w:after="0" w:line="276" w:lineRule="auto"/>
        <w:jc w:val="center"/>
        <w:rPr>
          <w:rFonts w:asciiTheme="minorHAnsi" w:hAnsiTheme="minorHAnsi" w:cstheme="minorHAnsi"/>
          <w:b/>
          <w:sz w:val="24"/>
          <w:szCs w:val="24"/>
          <w:u w:val="single"/>
        </w:rPr>
      </w:pPr>
      <w:r w:rsidRPr="00C854BB">
        <w:rPr>
          <w:rFonts w:asciiTheme="minorHAnsi" w:hAnsiTheme="minorHAnsi" w:cstheme="minorHAnsi"/>
          <w:b/>
          <w:sz w:val="24"/>
          <w:szCs w:val="24"/>
          <w:u w:val="single"/>
        </w:rPr>
        <w:t xml:space="preserve">ΤΡΟΠΟΛΟΓΙΑ </w:t>
      </w:r>
    </w:p>
    <w:p w14:paraId="35FAA2D0" w14:textId="77777777" w:rsidR="00A8382D" w:rsidRPr="00C854BB" w:rsidRDefault="00A8382D" w:rsidP="00F9361E">
      <w:pPr>
        <w:spacing w:after="0" w:line="276" w:lineRule="auto"/>
        <w:jc w:val="center"/>
        <w:rPr>
          <w:rFonts w:asciiTheme="minorHAnsi" w:eastAsia="Trebuchet MS" w:hAnsiTheme="minorHAnsi" w:cstheme="minorHAnsi"/>
          <w:b/>
          <w:bCs/>
          <w:sz w:val="24"/>
          <w:szCs w:val="24"/>
        </w:rPr>
      </w:pPr>
    </w:p>
    <w:p w14:paraId="4D41BF2F" w14:textId="688180FB" w:rsidR="006E7D20" w:rsidRPr="00411CBB" w:rsidRDefault="006E7D20" w:rsidP="00411CBB">
      <w:pPr>
        <w:jc w:val="center"/>
        <w:rPr>
          <w:rFonts w:asciiTheme="minorHAnsi" w:hAnsiTheme="minorHAnsi" w:cstheme="minorHAnsi"/>
          <w:b/>
          <w:bCs/>
          <w:sz w:val="24"/>
          <w:szCs w:val="24"/>
        </w:rPr>
      </w:pPr>
      <w:r w:rsidRPr="00C854BB">
        <w:rPr>
          <w:rFonts w:asciiTheme="minorHAnsi" w:hAnsiTheme="minorHAnsi" w:cstheme="minorHAnsi"/>
          <w:b/>
          <w:bCs/>
          <w:sz w:val="24"/>
          <w:szCs w:val="24"/>
        </w:rPr>
        <w:t>Άρθρο 1</w:t>
      </w:r>
      <w:r w:rsidR="00411CBB">
        <w:rPr>
          <w:rFonts w:asciiTheme="minorHAnsi" w:hAnsiTheme="minorHAnsi" w:cstheme="minorHAnsi"/>
          <w:b/>
          <w:bCs/>
          <w:sz w:val="24"/>
          <w:szCs w:val="24"/>
        </w:rPr>
        <w:t>: Διεύρυνση χρόνου ετήσιας απασχόλησης πυροσβεστών εποχικής απασχόλησης</w:t>
      </w:r>
    </w:p>
    <w:p w14:paraId="6E50552C" w14:textId="77777777" w:rsidR="006E7D20" w:rsidRPr="00C854BB" w:rsidRDefault="006E7D20" w:rsidP="006E7D20">
      <w:pPr>
        <w:pStyle w:val="-HTML"/>
        <w:jc w:val="both"/>
        <w:rPr>
          <w:rFonts w:asciiTheme="minorHAnsi" w:eastAsia="Times New Roman" w:hAnsiTheme="minorHAnsi" w:cstheme="minorHAnsi"/>
          <w:color w:val="000000"/>
          <w:kern w:val="0"/>
          <w:sz w:val="24"/>
          <w:szCs w:val="24"/>
          <w:lang w:val="el-GR"/>
          <w14:ligatures w14:val="none"/>
        </w:rPr>
      </w:pPr>
      <w:r w:rsidRPr="00C854BB">
        <w:rPr>
          <w:rFonts w:asciiTheme="minorHAnsi" w:hAnsiTheme="minorHAnsi" w:cstheme="minorHAnsi"/>
          <w:sz w:val="24"/>
          <w:szCs w:val="24"/>
          <w:lang w:val="el-GR"/>
        </w:rPr>
        <w:t>Η παράγραφος 1 του ά</w:t>
      </w:r>
      <w:r w:rsidRPr="00C854BB">
        <w:rPr>
          <w:rFonts w:asciiTheme="minorHAnsi" w:eastAsia="Times New Roman" w:hAnsiTheme="minorHAnsi" w:cstheme="minorHAnsi"/>
          <w:color w:val="000000"/>
          <w:kern w:val="0"/>
          <w:sz w:val="24"/>
          <w:szCs w:val="24"/>
          <w:lang w:val="el-GR"/>
          <w14:ligatures w14:val="none"/>
        </w:rPr>
        <w:t xml:space="preserve">ρθρου 1 του </w:t>
      </w:r>
      <w:proofErr w:type="spellStart"/>
      <w:r w:rsidRPr="00C854BB">
        <w:rPr>
          <w:rFonts w:asciiTheme="minorHAnsi" w:eastAsia="Times New Roman" w:hAnsiTheme="minorHAnsi" w:cstheme="minorHAnsi"/>
          <w:color w:val="000000"/>
          <w:kern w:val="0"/>
          <w:sz w:val="24"/>
          <w:szCs w:val="24"/>
          <w:lang w:val="el-GR"/>
          <w14:ligatures w14:val="none"/>
        </w:rPr>
        <w:t>π.δ.</w:t>
      </w:r>
      <w:proofErr w:type="spellEnd"/>
      <w:r w:rsidRPr="00C854BB">
        <w:rPr>
          <w:rFonts w:asciiTheme="minorHAnsi" w:eastAsia="Times New Roman" w:hAnsiTheme="minorHAnsi" w:cstheme="minorHAnsi"/>
          <w:color w:val="000000"/>
          <w:kern w:val="0"/>
          <w:sz w:val="24"/>
          <w:szCs w:val="24"/>
          <w:lang w:val="el-GR"/>
          <w14:ligatures w14:val="none"/>
        </w:rPr>
        <w:t xml:space="preserve"> 36/2019 (</w:t>
      </w:r>
      <w:r w:rsidRPr="00C854BB">
        <w:rPr>
          <w:rFonts w:asciiTheme="minorHAnsi" w:eastAsia="Times New Roman" w:hAnsiTheme="minorHAnsi" w:cstheme="minorHAnsi"/>
          <w:color w:val="000000"/>
          <w:kern w:val="0"/>
          <w:sz w:val="24"/>
          <w:szCs w:val="24"/>
          <w14:ligatures w14:val="none"/>
        </w:rPr>
        <w:t>A</w:t>
      </w:r>
      <w:r w:rsidRPr="00C854BB">
        <w:rPr>
          <w:rFonts w:asciiTheme="minorHAnsi" w:eastAsia="Times New Roman" w:hAnsiTheme="minorHAnsi" w:cstheme="minorHAnsi"/>
          <w:color w:val="000000"/>
          <w:kern w:val="0"/>
          <w:sz w:val="24"/>
          <w:szCs w:val="24"/>
          <w:lang w:val="el-GR"/>
          <w14:ligatures w14:val="none"/>
        </w:rPr>
        <w:t xml:space="preserve"> 62) αντικαθίσταται ως εξής:</w:t>
      </w:r>
    </w:p>
    <w:p w14:paraId="1AE076CB" w14:textId="77777777" w:rsidR="006E7D20" w:rsidRPr="00C854BB" w:rsidRDefault="006E7D20" w:rsidP="006E7D20">
      <w:pPr>
        <w:pStyle w:val="-HTML"/>
        <w:jc w:val="both"/>
        <w:rPr>
          <w:rFonts w:asciiTheme="minorHAnsi" w:eastAsia="Times New Roman" w:hAnsiTheme="minorHAnsi" w:cstheme="minorHAnsi"/>
          <w:color w:val="000000"/>
          <w:kern w:val="0"/>
          <w:sz w:val="24"/>
          <w:szCs w:val="24"/>
          <w:lang w:val="el-GR"/>
          <w14:ligatures w14:val="none"/>
        </w:rPr>
      </w:pPr>
    </w:p>
    <w:p w14:paraId="3039FC53" w14:textId="77777777" w:rsidR="006E7D20" w:rsidRPr="00C854BB" w:rsidRDefault="006E7D20" w:rsidP="006E7D20">
      <w:pPr>
        <w:pStyle w:val="-HTML"/>
        <w:jc w:val="both"/>
        <w:rPr>
          <w:rFonts w:asciiTheme="minorHAnsi" w:eastAsia="Times New Roman" w:hAnsiTheme="minorHAnsi" w:cstheme="minorHAnsi"/>
          <w:color w:val="000000"/>
          <w:kern w:val="0"/>
          <w:sz w:val="24"/>
          <w:szCs w:val="24"/>
          <w:lang w:val="el-GR"/>
          <w14:ligatures w14:val="none"/>
        </w:rPr>
      </w:pPr>
      <w:r w:rsidRPr="00C854BB">
        <w:rPr>
          <w:rFonts w:asciiTheme="minorHAnsi" w:eastAsia="Times New Roman" w:hAnsiTheme="minorHAnsi" w:cstheme="minorHAnsi"/>
          <w:color w:val="000000"/>
          <w:kern w:val="0"/>
          <w:sz w:val="24"/>
          <w:szCs w:val="24"/>
          <w:lang w:val="el-GR"/>
          <w14:ligatures w14:val="none"/>
        </w:rPr>
        <w:t>«1.  Προσόντα και κωλύματα πρόσληψης υποψηφίων</w:t>
      </w:r>
    </w:p>
    <w:p w14:paraId="62897CF0" w14:textId="2141C32D" w:rsidR="006E7D20" w:rsidRPr="00C854BB" w:rsidRDefault="006E7D20" w:rsidP="006E7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kern w:val="0"/>
          <w:sz w:val="24"/>
          <w:szCs w:val="24"/>
        </w:rPr>
      </w:pPr>
      <w:r w:rsidRPr="00C854BB">
        <w:rPr>
          <w:rFonts w:asciiTheme="minorHAnsi" w:eastAsia="Times New Roman" w:hAnsiTheme="minorHAnsi" w:cstheme="minorHAnsi"/>
          <w:kern w:val="0"/>
          <w:sz w:val="24"/>
          <w:szCs w:val="24"/>
        </w:rPr>
        <w:t xml:space="preserve">  1. Για την κάλυψη παροδικής φύσης αναγκών στο Πυροσβεστικό Σώμα προσλαμβάνονται</w:t>
      </w:r>
      <w:r w:rsidR="00C772B9">
        <w:rPr>
          <w:rFonts w:asciiTheme="minorHAnsi" w:eastAsia="Times New Roman" w:hAnsiTheme="minorHAnsi" w:cstheme="minorHAnsi"/>
          <w:kern w:val="0"/>
          <w:sz w:val="24"/>
          <w:szCs w:val="24"/>
        </w:rPr>
        <w:t xml:space="preserve"> </w:t>
      </w:r>
      <w:r w:rsidRPr="00C854BB">
        <w:rPr>
          <w:rFonts w:asciiTheme="minorHAnsi" w:eastAsia="Times New Roman" w:hAnsiTheme="minorHAnsi" w:cstheme="minorHAnsi"/>
          <w:kern w:val="0"/>
          <w:sz w:val="24"/>
          <w:szCs w:val="24"/>
        </w:rPr>
        <w:t xml:space="preserve">κατ` έτος για  χρονικό διάστημα </w:t>
      </w:r>
      <w:r w:rsidR="00C772B9">
        <w:rPr>
          <w:rFonts w:asciiTheme="minorHAnsi" w:eastAsia="Times New Roman" w:hAnsiTheme="minorHAnsi" w:cstheme="minorHAnsi"/>
          <w:kern w:val="0"/>
          <w:sz w:val="24"/>
          <w:szCs w:val="24"/>
        </w:rPr>
        <w:t>δέκα (10) συνεχών μηνών</w:t>
      </w:r>
      <w:r w:rsidRPr="00C854BB">
        <w:rPr>
          <w:rFonts w:asciiTheme="minorHAnsi" w:eastAsia="Times New Roman" w:hAnsiTheme="minorHAnsi" w:cstheme="minorHAnsi"/>
          <w:kern w:val="0"/>
          <w:sz w:val="24"/>
          <w:szCs w:val="24"/>
        </w:rPr>
        <w:t xml:space="preserve"> πυροσβέστες εποχικής απασχόλησης με σχέση εργασίας ιδιωτικού δικαίου ορισμένου χρόνου με δυνατότητα </w:t>
      </w:r>
      <w:proofErr w:type="spellStart"/>
      <w:r w:rsidRPr="00C854BB">
        <w:rPr>
          <w:rFonts w:asciiTheme="minorHAnsi" w:eastAsia="Times New Roman" w:hAnsiTheme="minorHAnsi" w:cstheme="minorHAnsi"/>
          <w:kern w:val="0"/>
          <w:sz w:val="24"/>
          <w:szCs w:val="24"/>
        </w:rPr>
        <w:t>επαναπρόσληψης</w:t>
      </w:r>
      <w:proofErr w:type="spellEnd"/>
      <w:r w:rsidRPr="00C854BB">
        <w:rPr>
          <w:rFonts w:asciiTheme="minorHAnsi" w:eastAsia="Times New Roman" w:hAnsiTheme="minorHAnsi" w:cstheme="minorHAnsi"/>
          <w:kern w:val="0"/>
          <w:sz w:val="24"/>
          <w:szCs w:val="24"/>
        </w:rPr>
        <w:t xml:space="preserve"> έως πέντε συνεχείς αντιπυρικές περιόδους».</w:t>
      </w:r>
    </w:p>
    <w:p w14:paraId="4F8AF348" w14:textId="1769501B" w:rsidR="006E7D20" w:rsidRPr="00C854BB" w:rsidRDefault="006E7D20" w:rsidP="006E7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kern w:val="0"/>
          <w:sz w:val="24"/>
          <w:szCs w:val="24"/>
        </w:rPr>
      </w:pPr>
      <w:r w:rsidRPr="00C854BB">
        <w:rPr>
          <w:rFonts w:asciiTheme="minorHAnsi" w:eastAsia="Times New Roman" w:hAnsiTheme="minorHAnsi" w:cstheme="minorHAnsi"/>
          <w:kern w:val="0"/>
          <w:sz w:val="24"/>
          <w:szCs w:val="24"/>
        </w:rPr>
        <w:t xml:space="preserve"> Ο αριθμός των προσλαμβανόμενων καθορίζεται, κατ` έτος, με απόφαση της Επιτροπής της ΠΥΣ 33/2006, όπως τροποποιήθηκε και ισχύει».</w:t>
      </w:r>
    </w:p>
    <w:p w14:paraId="49F41BE6" w14:textId="77777777" w:rsidR="006E7D20" w:rsidRPr="00C854BB" w:rsidRDefault="006E7D20" w:rsidP="006E7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kern w:val="0"/>
          <w:sz w:val="24"/>
          <w:szCs w:val="24"/>
        </w:rPr>
      </w:pPr>
    </w:p>
    <w:p w14:paraId="19D9ABA3" w14:textId="77777777" w:rsidR="00411CBB" w:rsidRDefault="00411CBB" w:rsidP="00411CBB">
      <w:pPr>
        <w:spacing w:after="0" w:line="276" w:lineRule="auto"/>
        <w:jc w:val="center"/>
        <w:rPr>
          <w:rFonts w:asciiTheme="minorHAnsi" w:eastAsia="Calibri" w:hAnsiTheme="minorHAnsi" w:cstheme="minorHAnsi"/>
          <w:b/>
          <w:bCs/>
          <w:sz w:val="24"/>
          <w:szCs w:val="24"/>
        </w:rPr>
      </w:pPr>
    </w:p>
    <w:p w14:paraId="10842437" w14:textId="77777777" w:rsidR="00411CBB" w:rsidRDefault="00411CBB" w:rsidP="00111B57">
      <w:pPr>
        <w:spacing w:after="0" w:line="276" w:lineRule="auto"/>
        <w:jc w:val="both"/>
        <w:rPr>
          <w:rFonts w:asciiTheme="minorHAnsi" w:eastAsia="Calibri" w:hAnsiTheme="minorHAnsi" w:cstheme="minorHAnsi"/>
          <w:b/>
          <w:bCs/>
          <w:sz w:val="24"/>
          <w:szCs w:val="24"/>
        </w:rPr>
      </w:pPr>
    </w:p>
    <w:p w14:paraId="616A5D4F" w14:textId="1952C557" w:rsidR="00527C97" w:rsidRPr="00C854BB" w:rsidRDefault="006E7D20" w:rsidP="00111B57">
      <w:pPr>
        <w:spacing w:after="0" w:line="276" w:lineRule="auto"/>
        <w:jc w:val="both"/>
        <w:rPr>
          <w:rFonts w:asciiTheme="minorHAnsi" w:eastAsia="Calibri" w:hAnsiTheme="minorHAnsi" w:cstheme="minorHAnsi"/>
          <w:b/>
          <w:bCs/>
          <w:sz w:val="24"/>
          <w:szCs w:val="24"/>
        </w:rPr>
      </w:pPr>
      <w:r w:rsidRPr="00C854BB">
        <w:rPr>
          <w:rFonts w:asciiTheme="minorHAnsi" w:eastAsia="Calibri" w:hAnsiTheme="minorHAnsi" w:cstheme="minorHAnsi"/>
          <w:b/>
          <w:bCs/>
          <w:sz w:val="24"/>
          <w:szCs w:val="24"/>
        </w:rPr>
        <w:t>Άρθρο 2</w:t>
      </w:r>
      <w:r w:rsidR="00411CBB">
        <w:rPr>
          <w:rFonts w:asciiTheme="minorHAnsi" w:eastAsia="Calibri" w:hAnsiTheme="minorHAnsi" w:cstheme="minorHAnsi"/>
          <w:b/>
          <w:bCs/>
          <w:sz w:val="24"/>
          <w:szCs w:val="24"/>
        </w:rPr>
        <w:t>:</w:t>
      </w:r>
      <w:r w:rsidR="00411CBB" w:rsidRPr="00411CBB">
        <w:t xml:space="preserve"> </w:t>
      </w:r>
      <w:proofErr w:type="spellStart"/>
      <w:r w:rsidR="00411CBB" w:rsidRPr="00411CBB">
        <w:rPr>
          <w:rFonts w:asciiTheme="minorHAnsi" w:eastAsia="Calibri" w:hAnsiTheme="minorHAnsi" w:cstheme="minorHAnsi"/>
          <w:b/>
          <w:bCs/>
          <w:sz w:val="24"/>
          <w:szCs w:val="24"/>
        </w:rPr>
        <w:t>Eπαναπρόσληψη</w:t>
      </w:r>
      <w:proofErr w:type="spellEnd"/>
      <w:r w:rsidR="00411CBB" w:rsidRPr="00411CBB">
        <w:rPr>
          <w:rFonts w:asciiTheme="minorHAnsi" w:eastAsia="Calibri" w:hAnsiTheme="minorHAnsi" w:cstheme="minorHAnsi"/>
          <w:b/>
          <w:bCs/>
          <w:sz w:val="24"/>
          <w:szCs w:val="24"/>
        </w:rPr>
        <w:t xml:space="preserve"> πυροσβεστών εποχικής</w:t>
      </w:r>
      <w:r w:rsidR="00111B57">
        <w:rPr>
          <w:rFonts w:asciiTheme="minorHAnsi" w:eastAsia="Calibri" w:hAnsiTheme="minorHAnsi" w:cstheme="minorHAnsi"/>
          <w:b/>
          <w:bCs/>
          <w:sz w:val="24"/>
          <w:szCs w:val="24"/>
        </w:rPr>
        <w:t xml:space="preserve"> α</w:t>
      </w:r>
      <w:r w:rsidR="00411CBB" w:rsidRPr="00411CBB">
        <w:rPr>
          <w:rFonts w:asciiTheme="minorHAnsi" w:eastAsia="Calibri" w:hAnsiTheme="minorHAnsi" w:cstheme="minorHAnsi"/>
          <w:b/>
          <w:bCs/>
          <w:sz w:val="24"/>
          <w:szCs w:val="24"/>
        </w:rPr>
        <w:t>πασχόλησης</w:t>
      </w:r>
      <w:r w:rsidR="00411CBB">
        <w:rPr>
          <w:rFonts w:asciiTheme="minorHAnsi" w:eastAsia="Calibri" w:hAnsiTheme="minorHAnsi" w:cstheme="minorHAnsi"/>
          <w:b/>
          <w:bCs/>
          <w:sz w:val="24"/>
          <w:szCs w:val="24"/>
        </w:rPr>
        <w:t>- Τροποποίηση παραγράφου 2 άρθρου 6 του ν. 3103/2003</w:t>
      </w:r>
    </w:p>
    <w:p w14:paraId="76B8BE7F" w14:textId="77777777" w:rsidR="006E7D20" w:rsidRPr="00C854BB" w:rsidRDefault="006E7D20" w:rsidP="006E7D20">
      <w:pPr>
        <w:jc w:val="both"/>
        <w:rPr>
          <w:rFonts w:asciiTheme="minorHAnsi" w:hAnsiTheme="minorHAnsi" w:cstheme="minorHAnsi"/>
          <w:sz w:val="24"/>
          <w:szCs w:val="24"/>
        </w:rPr>
      </w:pPr>
      <w:r w:rsidRPr="00C854BB">
        <w:rPr>
          <w:rFonts w:asciiTheme="minorHAnsi" w:eastAsia="Calibri" w:hAnsiTheme="minorHAnsi" w:cstheme="minorHAnsi"/>
          <w:sz w:val="24"/>
          <w:szCs w:val="24"/>
        </w:rPr>
        <w:tab/>
      </w:r>
      <w:r w:rsidRPr="00C854BB">
        <w:rPr>
          <w:rFonts w:asciiTheme="minorHAnsi" w:hAnsiTheme="minorHAnsi" w:cstheme="minorHAnsi"/>
          <w:sz w:val="24"/>
          <w:szCs w:val="24"/>
        </w:rPr>
        <w:t xml:space="preserve">Η παράγραφος 2 του άρθρου 6 του ν. 3103/2003 (Α’ 23), όπως ισχύει μετά τη συμπλήρωσή της με το άρθρο 11 του ν. 4533/2018 (Α 75), την αντικατάστασή της με το άρθρο 19 του ν. 4647/2019 (Α 204)  και την τροποποίησή της με το άρθρο 211 του ν. 5094/2024 (Α 39) , τροποποιείται ως εξής: </w:t>
      </w:r>
    </w:p>
    <w:p w14:paraId="146DEF49" w14:textId="006E251F" w:rsidR="006E7D20" w:rsidRDefault="006E7D20" w:rsidP="006E7D20">
      <w:pPr>
        <w:jc w:val="both"/>
        <w:rPr>
          <w:rFonts w:asciiTheme="minorHAnsi" w:hAnsiTheme="minorHAnsi" w:cstheme="minorHAnsi"/>
          <w:sz w:val="24"/>
          <w:szCs w:val="24"/>
        </w:rPr>
      </w:pPr>
      <w:r w:rsidRPr="00C854BB">
        <w:rPr>
          <w:rFonts w:asciiTheme="minorHAnsi" w:hAnsiTheme="minorHAnsi" w:cstheme="minorHAnsi"/>
          <w:sz w:val="24"/>
          <w:szCs w:val="24"/>
        </w:rPr>
        <w:t xml:space="preserve"> « 2. Οι Πυροσβέστες εποχικής απασχόλησης με σχέση εργασίας ιδιωτικού δικαίου ορισμένου χρόνου, οι οποίοι απασχολήθηκαν στο Πυροσβεστικό Σώμα</w:t>
      </w:r>
      <w:r w:rsidR="00C772B9">
        <w:rPr>
          <w:rFonts w:asciiTheme="minorHAnsi" w:hAnsiTheme="minorHAnsi" w:cstheme="minorHAnsi"/>
          <w:sz w:val="24"/>
          <w:szCs w:val="24"/>
        </w:rPr>
        <w:t xml:space="preserve"> </w:t>
      </w:r>
      <w:r w:rsidRPr="00C854BB">
        <w:rPr>
          <w:rFonts w:asciiTheme="minorHAnsi" w:hAnsiTheme="minorHAnsi" w:cstheme="minorHAnsi"/>
          <w:sz w:val="24"/>
          <w:szCs w:val="24"/>
        </w:rPr>
        <w:t>κατά το έτος 2019</w:t>
      </w:r>
      <w:r w:rsidR="00C772B9">
        <w:rPr>
          <w:rFonts w:asciiTheme="minorHAnsi" w:hAnsiTheme="minorHAnsi" w:cstheme="minorHAnsi"/>
          <w:sz w:val="24"/>
          <w:szCs w:val="24"/>
        </w:rPr>
        <w:t>, ή/και 2020, ή/και 2021, ή/και 2022 , ή/και 2023 ή/και 2024</w:t>
      </w:r>
      <w:r w:rsidRPr="00C854BB">
        <w:rPr>
          <w:rFonts w:asciiTheme="minorHAnsi" w:hAnsiTheme="minorHAnsi" w:cstheme="minorHAnsi"/>
          <w:sz w:val="24"/>
          <w:szCs w:val="24"/>
        </w:rPr>
        <w:t xml:space="preserve">, κατ’ εξαίρεση της παρ. 1, </w:t>
      </w:r>
      <w:r w:rsidRPr="00411CBB">
        <w:rPr>
          <w:rFonts w:asciiTheme="minorHAnsi" w:hAnsiTheme="minorHAnsi" w:cstheme="minorHAnsi"/>
          <w:sz w:val="24"/>
          <w:szCs w:val="24"/>
        </w:rPr>
        <w:t xml:space="preserve">δύναται να προσληφθούν εκ νέου με την ίδια ειδικότητα για το έτος 2025, με δυνατότητα  </w:t>
      </w:r>
      <w:proofErr w:type="spellStart"/>
      <w:r w:rsidRPr="00411CBB">
        <w:rPr>
          <w:rFonts w:asciiTheme="minorHAnsi" w:hAnsiTheme="minorHAnsi" w:cstheme="minorHAnsi"/>
          <w:sz w:val="24"/>
          <w:szCs w:val="24"/>
        </w:rPr>
        <w:t>επαναπρόσληψης</w:t>
      </w:r>
      <w:proofErr w:type="spellEnd"/>
      <w:r w:rsidRPr="00411CBB">
        <w:rPr>
          <w:rFonts w:asciiTheme="minorHAnsi" w:hAnsiTheme="minorHAnsi" w:cstheme="minorHAnsi"/>
          <w:sz w:val="24"/>
          <w:szCs w:val="24"/>
        </w:rPr>
        <w:t xml:space="preserve"> μέχρι κατ’ ανώτατο όριο δέκα (10) συμβατικών περιόδων ,</w:t>
      </w:r>
      <w:r w:rsidR="00C772B9" w:rsidRPr="00411CBB">
        <w:rPr>
          <w:rFonts w:asciiTheme="minorHAnsi" w:hAnsiTheme="minorHAnsi" w:cstheme="minorHAnsi"/>
          <w:sz w:val="24"/>
          <w:szCs w:val="24"/>
        </w:rPr>
        <w:t xml:space="preserve"> </w:t>
      </w:r>
      <w:r w:rsidRPr="00411CBB">
        <w:rPr>
          <w:rFonts w:asciiTheme="minorHAnsi" w:hAnsiTheme="minorHAnsi" w:cstheme="minorHAnsi"/>
          <w:sz w:val="24"/>
          <w:szCs w:val="24"/>
        </w:rPr>
        <w:t>ήτοι έως το 2035, κατά παρέκκλιση των κείμενων διατάξεων, εφόσον επιθυμούν και διαθέτουν  κατά τον χρόνο πρόσληψής τους σωματική και ψυχική υγεία και εφόσον ειδικές υπηρεσιακές ανάγκες το επιβάλλουν, χωρίς να λαμβάνεται υπόψη το ανώτατο ανά κατηγορία όριο ηλικίας, όπως αυτό κατά περίπτωση ορίζεται.</w:t>
      </w:r>
      <w:r w:rsidRPr="00C854BB">
        <w:rPr>
          <w:rFonts w:asciiTheme="minorHAnsi" w:hAnsiTheme="minorHAnsi" w:cstheme="minorHAnsi"/>
          <w:sz w:val="24"/>
          <w:szCs w:val="24"/>
        </w:rPr>
        <w:t xml:space="preserve"> Οι προσλαμβανόμενοι με έτος αρχικής πρόσληψης </w:t>
      </w:r>
      <w:r w:rsidR="00C772B9">
        <w:rPr>
          <w:rFonts w:asciiTheme="minorHAnsi" w:hAnsiTheme="minorHAnsi" w:cstheme="minorHAnsi"/>
          <w:sz w:val="24"/>
          <w:szCs w:val="24"/>
        </w:rPr>
        <w:t xml:space="preserve">κατά τα έτη </w:t>
      </w:r>
      <w:r w:rsidRPr="00C854BB">
        <w:rPr>
          <w:rFonts w:asciiTheme="minorHAnsi" w:hAnsiTheme="minorHAnsi" w:cstheme="minorHAnsi"/>
          <w:sz w:val="24"/>
          <w:szCs w:val="24"/>
        </w:rPr>
        <w:t>2019</w:t>
      </w:r>
      <w:r w:rsidR="00C772B9">
        <w:rPr>
          <w:rFonts w:asciiTheme="minorHAnsi" w:hAnsiTheme="minorHAnsi" w:cstheme="minorHAnsi"/>
          <w:sz w:val="24"/>
          <w:szCs w:val="24"/>
        </w:rPr>
        <w:t>-2024</w:t>
      </w:r>
      <w:r w:rsidRPr="00C854BB">
        <w:rPr>
          <w:rFonts w:asciiTheme="minorHAnsi" w:hAnsiTheme="minorHAnsi" w:cstheme="minorHAnsi"/>
          <w:sz w:val="24"/>
          <w:szCs w:val="24"/>
        </w:rPr>
        <w:t xml:space="preserve">, πριν την πρόσληψή τους, προσκομίζουν, κατ’ έτος, δελτίο υγειονομικής εξέτασης και απαλλάσσονται από τις αθλητικές εξετάσεις. Κατά τα λοιπά ισχύουν οι διατάξεις του </w:t>
      </w:r>
      <w:proofErr w:type="spellStart"/>
      <w:r w:rsidRPr="00C854BB">
        <w:rPr>
          <w:rFonts w:asciiTheme="minorHAnsi" w:hAnsiTheme="minorHAnsi" w:cstheme="minorHAnsi"/>
          <w:sz w:val="24"/>
          <w:szCs w:val="24"/>
        </w:rPr>
        <w:t>π.δ.</w:t>
      </w:r>
      <w:proofErr w:type="spellEnd"/>
      <w:r w:rsidRPr="00C854BB">
        <w:rPr>
          <w:rFonts w:asciiTheme="minorHAnsi" w:hAnsiTheme="minorHAnsi" w:cstheme="minorHAnsi"/>
          <w:sz w:val="24"/>
          <w:szCs w:val="24"/>
        </w:rPr>
        <w:t xml:space="preserve"> 36/2019 (Α’ 62), όπως κάθε φορά ισχύει.»</w:t>
      </w:r>
    </w:p>
    <w:p w14:paraId="34732E6D" w14:textId="77777777" w:rsidR="00A8382D" w:rsidRDefault="00A8382D" w:rsidP="00F9361E">
      <w:pPr>
        <w:spacing w:after="0" w:line="276" w:lineRule="auto"/>
        <w:jc w:val="center"/>
        <w:rPr>
          <w:rStyle w:val="a3"/>
          <w:rFonts w:asciiTheme="minorHAnsi" w:hAnsiTheme="minorHAnsi" w:cs="Tahoma"/>
          <w:b/>
          <w:bCs/>
          <w:sz w:val="24"/>
          <w:szCs w:val="24"/>
          <w:shd w:val="clear" w:color="auto" w:fill="FFFFFF"/>
        </w:rPr>
      </w:pPr>
    </w:p>
    <w:p w14:paraId="41C8E3CA" w14:textId="507BA40D" w:rsidR="00F97D31" w:rsidRDefault="00F17F80" w:rsidP="00F9361E">
      <w:pPr>
        <w:spacing w:after="0" w:line="276" w:lineRule="auto"/>
        <w:jc w:val="center"/>
        <w:rPr>
          <w:rStyle w:val="a3"/>
          <w:rFonts w:asciiTheme="minorHAnsi" w:hAnsiTheme="minorHAnsi" w:cs="Tahoma"/>
          <w:b/>
          <w:bCs/>
          <w:sz w:val="24"/>
          <w:szCs w:val="24"/>
          <w:shd w:val="clear" w:color="auto" w:fill="FFFFFF"/>
        </w:rPr>
      </w:pPr>
      <w:r w:rsidRPr="00065609">
        <w:rPr>
          <w:rStyle w:val="a3"/>
          <w:rFonts w:asciiTheme="minorHAnsi" w:hAnsiTheme="minorHAnsi" w:cs="Tahoma"/>
          <w:b/>
          <w:bCs/>
          <w:sz w:val="24"/>
          <w:szCs w:val="24"/>
          <w:shd w:val="clear" w:color="auto" w:fill="FFFFFF"/>
        </w:rPr>
        <w:t>Ο</w:t>
      </w:r>
      <w:r w:rsidR="00FA4545" w:rsidRPr="00065609">
        <w:rPr>
          <w:rStyle w:val="a3"/>
          <w:rFonts w:asciiTheme="minorHAnsi" w:hAnsiTheme="minorHAnsi" w:cs="Tahoma"/>
          <w:b/>
          <w:bCs/>
          <w:sz w:val="24"/>
          <w:szCs w:val="24"/>
          <w:shd w:val="clear" w:color="auto" w:fill="FFFFFF"/>
        </w:rPr>
        <w:t>ι</w:t>
      </w:r>
      <w:r w:rsidRPr="00065609">
        <w:rPr>
          <w:rStyle w:val="a3"/>
          <w:rFonts w:asciiTheme="minorHAnsi" w:hAnsiTheme="minorHAnsi" w:cs="Tahoma"/>
          <w:b/>
          <w:bCs/>
          <w:sz w:val="24"/>
          <w:szCs w:val="24"/>
          <w:shd w:val="clear" w:color="auto" w:fill="FFFFFF"/>
        </w:rPr>
        <w:t xml:space="preserve"> </w:t>
      </w:r>
      <w:proofErr w:type="spellStart"/>
      <w:r w:rsidRPr="00065609">
        <w:rPr>
          <w:rStyle w:val="a3"/>
          <w:rFonts w:asciiTheme="minorHAnsi" w:hAnsiTheme="minorHAnsi" w:cs="Tahoma"/>
          <w:b/>
          <w:bCs/>
          <w:sz w:val="24"/>
          <w:szCs w:val="24"/>
          <w:shd w:val="clear" w:color="auto" w:fill="FFFFFF"/>
        </w:rPr>
        <w:t>π</w:t>
      </w:r>
      <w:r w:rsidR="00F97D31" w:rsidRPr="00065609">
        <w:rPr>
          <w:rStyle w:val="a3"/>
          <w:rFonts w:asciiTheme="minorHAnsi" w:hAnsiTheme="minorHAnsi" w:cs="Tahoma"/>
          <w:b/>
          <w:bCs/>
          <w:sz w:val="24"/>
          <w:szCs w:val="24"/>
          <w:shd w:val="clear" w:color="auto" w:fill="FFFFFF"/>
        </w:rPr>
        <w:t>ροτείν</w:t>
      </w:r>
      <w:r w:rsidR="00A8524A">
        <w:rPr>
          <w:rStyle w:val="a3"/>
          <w:rFonts w:asciiTheme="minorHAnsi" w:hAnsiTheme="minorHAnsi" w:cs="Tahoma"/>
          <w:b/>
          <w:bCs/>
          <w:sz w:val="24"/>
          <w:szCs w:val="24"/>
          <w:shd w:val="clear" w:color="auto" w:fill="FFFFFF"/>
        </w:rPr>
        <w:t>οντες</w:t>
      </w:r>
      <w:proofErr w:type="spellEnd"/>
      <w:r w:rsidR="00A8524A">
        <w:rPr>
          <w:rStyle w:val="a3"/>
          <w:rFonts w:asciiTheme="minorHAnsi" w:hAnsiTheme="minorHAnsi" w:cs="Tahoma"/>
          <w:b/>
          <w:bCs/>
          <w:sz w:val="24"/>
          <w:szCs w:val="24"/>
          <w:shd w:val="clear" w:color="auto" w:fill="FFFFFF"/>
        </w:rPr>
        <w:t xml:space="preserve"> Β</w:t>
      </w:r>
      <w:r w:rsidR="00FA4545" w:rsidRPr="00065609">
        <w:rPr>
          <w:rStyle w:val="a3"/>
          <w:rFonts w:asciiTheme="minorHAnsi" w:hAnsiTheme="minorHAnsi" w:cs="Tahoma"/>
          <w:b/>
          <w:bCs/>
          <w:sz w:val="24"/>
          <w:szCs w:val="24"/>
          <w:shd w:val="clear" w:color="auto" w:fill="FFFFFF"/>
        </w:rPr>
        <w:t>ουλευτέ</w:t>
      </w:r>
      <w:r w:rsidR="00F97D31" w:rsidRPr="00065609">
        <w:rPr>
          <w:rStyle w:val="a3"/>
          <w:rFonts w:asciiTheme="minorHAnsi" w:hAnsiTheme="minorHAnsi" w:cs="Tahoma"/>
          <w:b/>
          <w:bCs/>
          <w:sz w:val="24"/>
          <w:szCs w:val="24"/>
          <w:shd w:val="clear" w:color="auto" w:fill="FFFFFF"/>
        </w:rPr>
        <w:t>ς</w:t>
      </w:r>
    </w:p>
    <w:p w14:paraId="52D78E34" w14:textId="77777777" w:rsidR="004D6FB7" w:rsidRDefault="004D6FB7" w:rsidP="00F9361E">
      <w:pPr>
        <w:spacing w:after="0" w:line="276" w:lineRule="auto"/>
        <w:jc w:val="center"/>
        <w:rPr>
          <w:rStyle w:val="a3"/>
          <w:rFonts w:asciiTheme="minorHAnsi" w:hAnsiTheme="minorHAnsi" w:cs="Tahoma"/>
          <w:b/>
          <w:bCs/>
          <w:sz w:val="24"/>
          <w:szCs w:val="24"/>
          <w:shd w:val="clear" w:color="auto" w:fill="FFFFFF"/>
        </w:rPr>
      </w:pPr>
    </w:p>
    <w:p w14:paraId="2CD302DE" w14:textId="5E0FBE24" w:rsidR="00C4345F" w:rsidRDefault="00C4345F" w:rsidP="00C4345F">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76" w:lineRule="auto"/>
        <w:rPr>
          <w:rFonts w:eastAsia="Calibri" w:cs="Calibri"/>
          <w:b/>
          <w:bCs/>
          <w:color w:val="auto"/>
          <w:kern w:val="0"/>
          <w:sz w:val="24"/>
          <w:szCs w:val="24"/>
          <w:bdr w:val="none" w:sz="0" w:space="0" w:color="auto"/>
          <w:lang w:eastAsia="en-US"/>
        </w:rPr>
      </w:pPr>
    </w:p>
    <w:p w14:paraId="1CFE5F98" w14:textId="77777777" w:rsidR="00C4345F" w:rsidRPr="00C4345F" w:rsidRDefault="00C4345F" w:rsidP="00C4345F">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76" w:lineRule="auto"/>
        <w:rPr>
          <w:rFonts w:eastAsia="Calibri" w:cs="Calibri"/>
          <w:b/>
          <w:bCs/>
          <w:color w:val="auto"/>
          <w:kern w:val="0"/>
          <w:sz w:val="24"/>
          <w:szCs w:val="24"/>
          <w:bdr w:val="none" w:sz="0" w:space="0" w:color="auto"/>
          <w:lang w:eastAsia="en-US"/>
        </w:rPr>
      </w:pPr>
    </w:p>
    <w:p w14:paraId="3621D5DE" w14:textId="77777777" w:rsidR="00C4345F" w:rsidRPr="00C4345F" w:rsidRDefault="00C4345F" w:rsidP="00C4345F">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76" w:lineRule="auto"/>
        <w:jc w:val="center"/>
        <w:rPr>
          <w:rFonts w:eastAsia="Calibri" w:cs="Calibri"/>
          <w:b/>
          <w:bCs/>
          <w:color w:val="auto"/>
          <w:kern w:val="0"/>
          <w:sz w:val="24"/>
          <w:szCs w:val="24"/>
          <w:bdr w:val="none" w:sz="0" w:space="0" w:color="auto"/>
          <w:lang w:eastAsia="en-US"/>
        </w:rPr>
      </w:pPr>
      <w:r w:rsidRPr="00C4345F">
        <w:rPr>
          <w:rFonts w:eastAsia="Calibri" w:cs="Calibri"/>
          <w:b/>
          <w:bCs/>
          <w:color w:val="auto"/>
          <w:kern w:val="0"/>
          <w:sz w:val="24"/>
          <w:szCs w:val="24"/>
          <w:bdr w:val="none" w:sz="0" w:space="0" w:color="auto"/>
          <w:lang w:eastAsia="en-US"/>
        </w:rPr>
        <w:t>Ανδρουλάκης Νικόλαος</w:t>
      </w:r>
    </w:p>
    <w:p w14:paraId="4B16699C" w14:textId="18F73B1C" w:rsidR="00C4345F" w:rsidRDefault="00C4345F"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Theme="minorHAnsi" w:hAnsiTheme="minorHAnsi" w:cstheme="minorBidi"/>
          <w:noProof/>
          <w:color w:val="auto"/>
          <w:kern w:val="0"/>
          <w:bdr w:val="none" w:sz="0" w:space="0" w:color="auto"/>
        </w:rPr>
      </w:pPr>
    </w:p>
    <w:p w14:paraId="5FA369DA" w14:textId="77777777" w:rsidR="007559BA" w:rsidRPr="00C4345F" w:rsidRDefault="007559BA"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35DE55D9" w14:textId="77777777" w:rsidR="00C4345F" w:rsidRPr="00C4345F" w:rsidRDefault="00C4345F"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roofErr w:type="spellStart"/>
      <w:r w:rsidRPr="00C4345F">
        <w:rPr>
          <w:rFonts w:asciiTheme="minorHAnsi" w:eastAsia="Arial" w:hAnsiTheme="minorHAnsi" w:cstheme="minorHAnsi"/>
          <w:b/>
          <w:bCs/>
          <w:color w:val="auto"/>
          <w:kern w:val="0"/>
          <w:sz w:val="24"/>
          <w:szCs w:val="24"/>
          <w:bdr w:val="none" w:sz="0" w:space="0" w:color="auto"/>
        </w:rPr>
        <w:t>Μπιάγκης</w:t>
      </w:r>
      <w:proofErr w:type="spellEnd"/>
      <w:r w:rsidRPr="00C4345F">
        <w:rPr>
          <w:rFonts w:asciiTheme="minorHAnsi" w:eastAsia="Arial" w:hAnsiTheme="minorHAnsi" w:cstheme="minorHAnsi"/>
          <w:b/>
          <w:bCs/>
          <w:color w:val="auto"/>
          <w:kern w:val="0"/>
          <w:sz w:val="24"/>
          <w:szCs w:val="24"/>
          <w:bdr w:val="none" w:sz="0" w:space="0" w:color="auto"/>
        </w:rPr>
        <w:t xml:space="preserve"> Δημήτριος</w:t>
      </w:r>
    </w:p>
    <w:p w14:paraId="2D9026F2" w14:textId="7876ABDE" w:rsidR="00C4345F" w:rsidRDefault="00C4345F"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Theme="minorHAnsi" w:hAnsiTheme="minorHAnsi" w:cstheme="minorHAnsi"/>
          <w:noProof/>
          <w:color w:val="auto"/>
          <w:kern w:val="0"/>
          <w:sz w:val="24"/>
          <w:szCs w:val="24"/>
          <w:bdr w:val="none" w:sz="0" w:space="0" w:color="auto"/>
        </w:rPr>
      </w:pPr>
    </w:p>
    <w:p w14:paraId="7BAC5649" w14:textId="77777777" w:rsidR="007559BA" w:rsidRPr="00C4345F" w:rsidRDefault="007559BA"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0E32E5D6" w14:textId="77777777" w:rsidR="00C4345F" w:rsidRPr="00C4345F" w:rsidRDefault="00C4345F"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roofErr w:type="spellStart"/>
      <w:r w:rsidRPr="00C4345F">
        <w:rPr>
          <w:rFonts w:asciiTheme="minorHAnsi" w:eastAsia="Arial" w:hAnsiTheme="minorHAnsi" w:cstheme="minorHAnsi"/>
          <w:b/>
          <w:bCs/>
          <w:color w:val="auto"/>
          <w:kern w:val="0"/>
          <w:sz w:val="24"/>
          <w:szCs w:val="24"/>
          <w:bdr w:val="none" w:sz="0" w:space="0" w:color="auto"/>
        </w:rPr>
        <w:t>Τσίμαρης</w:t>
      </w:r>
      <w:proofErr w:type="spellEnd"/>
      <w:r w:rsidRPr="00C4345F">
        <w:rPr>
          <w:rFonts w:asciiTheme="minorHAnsi" w:eastAsia="Arial" w:hAnsiTheme="minorHAnsi" w:cstheme="minorHAnsi"/>
          <w:b/>
          <w:bCs/>
          <w:color w:val="auto"/>
          <w:kern w:val="0"/>
          <w:sz w:val="24"/>
          <w:szCs w:val="24"/>
          <w:bdr w:val="none" w:sz="0" w:space="0" w:color="auto"/>
        </w:rPr>
        <w:t xml:space="preserve"> Ιωάννης</w:t>
      </w:r>
    </w:p>
    <w:p w14:paraId="51A80700" w14:textId="393D310D" w:rsidR="00C4345F" w:rsidRDefault="00C4345F"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Theme="minorHAnsi" w:hAnsiTheme="minorHAnsi" w:cstheme="minorHAnsi"/>
          <w:noProof/>
          <w:color w:val="auto"/>
          <w:kern w:val="0"/>
          <w:sz w:val="24"/>
          <w:szCs w:val="24"/>
          <w:bdr w:val="none" w:sz="0" w:space="0" w:color="auto"/>
        </w:rPr>
      </w:pPr>
    </w:p>
    <w:p w14:paraId="7B8F9331" w14:textId="77777777" w:rsidR="007559BA" w:rsidRPr="00C4345F" w:rsidRDefault="007559BA"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3621770C" w14:textId="77777777" w:rsidR="00C4345F" w:rsidRPr="00C4345F" w:rsidRDefault="00C4345F"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roofErr w:type="spellStart"/>
      <w:r w:rsidRPr="00C4345F">
        <w:rPr>
          <w:rFonts w:asciiTheme="minorHAnsi" w:eastAsia="Arial" w:hAnsiTheme="minorHAnsi" w:cstheme="minorHAnsi"/>
          <w:b/>
          <w:bCs/>
          <w:color w:val="auto"/>
          <w:kern w:val="0"/>
          <w:sz w:val="24"/>
          <w:szCs w:val="24"/>
          <w:bdr w:val="none" w:sz="0" w:space="0" w:color="auto"/>
        </w:rPr>
        <w:t>Γερουλάνος</w:t>
      </w:r>
      <w:proofErr w:type="spellEnd"/>
      <w:r w:rsidRPr="00C4345F">
        <w:rPr>
          <w:rFonts w:asciiTheme="minorHAnsi" w:eastAsia="Arial" w:hAnsiTheme="minorHAnsi" w:cstheme="minorHAnsi"/>
          <w:b/>
          <w:bCs/>
          <w:color w:val="auto"/>
          <w:kern w:val="0"/>
          <w:sz w:val="24"/>
          <w:szCs w:val="24"/>
          <w:bdr w:val="none" w:sz="0" w:space="0" w:color="auto"/>
        </w:rPr>
        <w:t xml:space="preserve"> Παύλος</w:t>
      </w:r>
    </w:p>
    <w:p w14:paraId="3CE0DE5A" w14:textId="325CF9C3" w:rsidR="00C4345F" w:rsidRDefault="00C4345F"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Theme="minorHAnsi" w:hAnsiTheme="minorHAnsi" w:cstheme="minorHAnsi"/>
          <w:noProof/>
          <w:color w:val="auto"/>
          <w:kern w:val="0"/>
          <w:sz w:val="24"/>
          <w:szCs w:val="24"/>
          <w:bdr w:val="none" w:sz="0" w:space="0" w:color="auto"/>
        </w:rPr>
      </w:pPr>
    </w:p>
    <w:p w14:paraId="33E68B0D" w14:textId="77777777" w:rsidR="007559BA" w:rsidRPr="00C4345F" w:rsidRDefault="007559BA"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19BEF81E" w14:textId="77777777" w:rsidR="00C4345F" w:rsidRPr="00C4345F" w:rsidRDefault="00C4345F"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roofErr w:type="spellStart"/>
      <w:r w:rsidRPr="00C4345F">
        <w:rPr>
          <w:rFonts w:asciiTheme="minorHAnsi" w:eastAsia="Arial" w:hAnsiTheme="minorHAnsi" w:cstheme="minorHAnsi"/>
          <w:b/>
          <w:bCs/>
          <w:color w:val="auto"/>
          <w:kern w:val="0"/>
          <w:sz w:val="24"/>
          <w:szCs w:val="24"/>
          <w:bdr w:val="none" w:sz="0" w:space="0" w:color="auto"/>
        </w:rPr>
        <w:t>Μάντζος</w:t>
      </w:r>
      <w:proofErr w:type="spellEnd"/>
      <w:r w:rsidRPr="00C4345F">
        <w:rPr>
          <w:rFonts w:asciiTheme="minorHAnsi" w:eastAsia="Arial" w:hAnsiTheme="minorHAnsi" w:cstheme="minorHAnsi"/>
          <w:b/>
          <w:bCs/>
          <w:color w:val="auto"/>
          <w:kern w:val="0"/>
          <w:sz w:val="24"/>
          <w:szCs w:val="24"/>
          <w:bdr w:val="none" w:sz="0" w:space="0" w:color="auto"/>
        </w:rPr>
        <w:t xml:space="preserve"> Δημήτριος</w:t>
      </w:r>
    </w:p>
    <w:p w14:paraId="4E414D12" w14:textId="536D74B3" w:rsidR="00C4345F" w:rsidRDefault="00C4345F"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Theme="minorHAnsi" w:hAnsiTheme="minorHAnsi" w:cstheme="minorHAnsi"/>
          <w:noProof/>
          <w:color w:val="auto"/>
          <w:kern w:val="0"/>
          <w:sz w:val="24"/>
          <w:szCs w:val="24"/>
          <w:bdr w:val="none" w:sz="0" w:space="0" w:color="auto"/>
        </w:rPr>
      </w:pPr>
    </w:p>
    <w:p w14:paraId="2922E15A" w14:textId="77777777" w:rsidR="007559BA" w:rsidRPr="00C4345F" w:rsidRDefault="007559BA"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3A3691E4" w14:textId="77777777" w:rsidR="00C4345F" w:rsidRPr="00C4345F" w:rsidRDefault="00C4345F"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C4345F">
        <w:rPr>
          <w:rFonts w:asciiTheme="minorHAnsi" w:eastAsia="Arial" w:hAnsiTheme="minorHAnsi" w:cstheme="minorHAnsi"/>
          <w:b/>
          <w:bCs/>
          <w:color w:val="auto"/>
          <w:kern w:val="0"/>
          <w:sz w:val="24"/>
          <w:szCs w:val="24"/>
          <w:bdr w:val="none" w:sz="0" w:space="0" w:color="auto"/>
        </w:rPr>
        <w:t>Αποστολάκη Μιλένα</w:t>
      </w:r>
    </w:p>
    <w:p w14:paraId="5A87B650" w14:textId="3BC8822C" w:rsidR="00C4345F" w:rsidRDefault="00C4345F"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Theme="minorHAnsi" w:hAnsiTheme="minorHAnsi" w:cstheme="minorHAnsi"/>
          <w:noProof/>
          <w:color w:val="auto"/>
          <w:kern w:val="0"/>
          <w:sz w:val="24"/>
          <w:szCs w:val="24"/>
          <w:bdr w:val="none" w:sz="0" w:space="0" w:color="auto"/>
        </w:rPr>
      </w:pPr>
    </w:p>
    <w:p w14:paraId="1636B02C" w14:textId="77777777" w:rsidR="007559BA" w:rsidRPr="00C4345F" w:rsidRDefault="007559BA"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2369F6C7" w14:textId="77777777" w:rsidR="00C4345F" w:rsidRPr="00C4345F" w:rsidRDefault="00C4345F"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C4345F">
        <w:rPr>
          <w:rFonts w:asciiTheme="minorHAnsi" w:eastAsia="Arial" w:hAnsiTheme="minorHAnsi" w:cstheme="minorHAnsi"/>
          <w:b/>
          <w:bCs/>
          <w:color w:val="auto"/>
          <w:kern w:val="0"/>
          <w:sz w:val="24"/>
          <w:szCs w:val="24"/>
          <w:bdr w:val="none" w:sz="0" w:space="0" w:color="auto"/>
        </w:rPr>
        <w:t xml:space="preserve">Αχμέτ </w:t>
      </w:r>
      <w:proofErr w:type="spellStart"/>
      <w:r w:rsidRPr="00C4345F">
        <w:rPr>
          <w:rFonts w:asciiTheme="minorHAnsi" w:eastAsia="Arial" w:hAnsiTheme="minorHAnsi" w:cstheme="minorHAnsi"/>
          <w:b/>
          <w:bCs/>
          <w:color w:val="auto"/>
          <w:kern w:val="0"/>
          <w:sz w:val="24"/>
          <w:szCs w:val="24"/>
          <w:bdr w:val="none" w:sz="0" w:space="0" w:color="auto"/>
        </w:rPr>
        <w:t>Ιλχάν</w:t>
      </w:r>
      <w:proofErr w:type="spellEnd"/>
    </w:p>
    <w:p w14:paraId="332CF05C" w14:textId="174BA5DB" w:rsidR="00C4345F" w:rsidRDefault="00C4345F"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Theme="minorHAnsi" w:hAnsiTheme="minorHAnsi" w:cstheme="minorHAnsi"/>
          <w:noProof/>
          <w:color w:val="auto"/>
          <w:kern w:val="0"/>
          <w:sz w:val="24"/>
          <w:szCs w:val="24"/>
          <w:bdr w:val="none" w:sz="0" w:space="0" w:color="auto"/>
        </w:rPr>
      </w:pPr>
    </w:p>
    <w:p w14:paraId="4C266D91" w14:textId="77777777" w:rsidR="007559BA" w:rsidRPr="00C4345F" w:rsidRDefault="007559BA"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5E0DB883" w14:textId="77777777" w:rsidR="00C4345F" w:rsidRPr="00C4345F" w:rsidRDefault="00C4345F"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roofErr w:type="spellStart"/>
      <w:r w:rsidRPr="00C4345F">
        <w:rPr>
          <w:rFonts w:asciiTheme="minorHAnsi" w:eastAsia="Arial" w:hAnsiTheme="minorHAnsi" w:cstheme="minorHAnsi"/>
          <w:b/>
          <w:bCs/>
          <w:color w:val="auto"/>
          <w:kern w:val="0"/>
          <w:sz w:val="24"/>
          <w:szCs w:val="24"/>
          <w:bdr w:val="none" w:sz="0" w:space="0" w:color="auto"/>
        </w:rPr>
        <w:t>Βατσινά</w:t>
      </w:r>
      <w:proofErr w:type="spellEnd"/>
      <w:r w:rsidRPr="00C4345F">
        <w:rPr>
          <w:rFonts w:asciiTheme="minorHAnsi" w:eastAsia="Arial" w:hAnsiTheme="minorHAnsi" w:cstheme="minorHAnsi"/>
          <w:b/>
          <w:bCs/>
          <w:color w:val="auto"/>
          <w:kern w:val="0"/>
          <w:sz w:val="24"/>
          <w:szCs w:val="24"/>
          <w:bdr w:val="none" w:sz="0" w:space="0" w:color="auto"/>
        </w:rPr>
        <w:t xml:space="preserve"> Ελένη</w:t>
      </w:r>
    </w:p>
    <w:p w14:paraId="4F6C512E" w14:textId="47339208" w:rsidR="00C4345F" w:rsidRDefault="00C4345F"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Theme="minorHAnsi" w:hAnsiTheme="minorHAnsi" w:cstheme="minorHAnsi"/>
          <w:noProof/>
          <w:color w:val="auto"/>
          <w:kern w:val="0"/>
          <w:sz w:val="24"/>
          <w:szCs w:val="24"/>
          <w:bdr w:val="none" w:sz="0" w:space="0" w:color="auto"/>
        </w:rPr>
      </w:pPr>
    </w:p>
    <w:p w14:paraId="20762702" w14:textId="77777777" w:rsidR="007559BA" w:rsidRPr="00C4345F" w:rsidRDefault="007559BA"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09733884" w14:textId="77777777" w:rsidR="00C4345F" w:rsidRPr="00C4345F" w:rsidRDefault="00C4345F"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C4345F">
        <w:rPr>
          <w:rFonts w:asciiTheme="minorHAnsi" w:eastAsia="Arial" w:hAnsiTheme="minorHAnsi" w:cstheme="minorHAnsi"/>
          <w:b/>
          <w:bCs/>
          <w:color w:val="auto"/>
          <w:kern w:val="0"/>
          <w:sz w:val="24"/>
          <w:szCs w:val="24"/>
          <w:bdr w:val="none" w:sz="0" w:space="0" w:color="auto"/>
        </w:rPr>
        <w:t>Γιαννακοπούλου Κωνσταντίνα (Νάντια)</w:t>
      </w:r>
    </w:p>
    <w:p w14:paraId="244BDB86" w14:textId="21CF3780" w:rsidR="00C4345F" w:rsidRDefault="00C4345F"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Theme="minorHAnsi" w:hAnsiTheme="minorHAnsi" w:cstheme="minorHAnsi"/>
          <w:noProof/>
          <w:color w:val="auto"/>
          <w:kern w:val="0"/>
          <w:sz w:val="24"/>
          <w:szCs w:val="24"/>
          <w:bdr w:val="none" w:sz="0" w:space="0" w:color="auto"/>
        </w:rPr>
      </w:pPr>
    </w:p>
    <w:p w14:paraId="2590E273" w14:textId="77777777" w:rsidR="007559BA" w:rsidRPr="00C4345F" w:rsidRDefault="007559BA"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0D3166AB" w14:textId="77777777" w:rsidR="00C4345F" w:rsidRPr="00C4345F" w:rsidRDefault="00C4345F"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C4345F">
        <w:rPr>
          <w:rFonts w:asciiTheme="minorHAnsi" w:eastAsia="Arial" w:hAnsiTheme="minorHAnsi" w:cstheme="minorHAnsi"/>
          <w:b/>
          <w:bCs/>
          <w:color w:val="auto"/>
          <w:kern w:val="0"/>
          <w:sz w:val="24"/>
          <w:szCs w:val="24"/>
          <w:bdr w:val="none" w:sz="0" w:space="0" w:color="auto"/>
        </w:rPr>
        <w:t>Γρηγοράκου Παναγιώτα (</w:t>
      </w:r>
      <w:proofErr w:type="spellStart"/>
      <w:r w:rsidRPr="00C4345F">
        <w:rPr>
          <w:rFonts w:asciiTheme="minorHAnsi" w:eastAsia="Arial" w:hAnsiTheme="minorHAnsi" w:cstheme="minorHAnsi"/>
          <w:b/>
          <w:bCs/>
          <w:color w:val="auto"/>
          <w:kern w:val="0"/>
          <w:sz w:val="24"/>
          <w:szCs w:val="24"/>
          <w:bdr w:val="none" w:sz="0" w:space="0" w:color="auto"/>
        </w:rPr>
        <w:t>Νάγια</w:t>
      </w:r>
      <w:proofErr w:type="spellEnd"/>
      <w:r w:rsidRPr="00C4345F">
        <w:rPr>
          <w:rFonts w:asciiTheme="minorHAnsi" w:eastAsia="Arial" w:hAnsiTheme="minorHAnsi" w:cstheme="minorHAnsi"/>
          <w:b/>
          <w:bCs/>
          <w:color w:val="auto"/>
          <w:kern w:val="0"/>
          <w:sz w:val="24"/>
          <w:szCs w:val="24"/>
          <w:bdr w:val="none" w:sz="0" w:space="0" w:color="auto"/>
        </w:rPr>
        <w:t>)</w:t>
      </w:r>
    </w:p>
    <w:p w14:paraId="3B3C706F" w14:textId="0201604C" w:rsidR="00C4345F" w:rsidRDefault="00C4345F"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Theme="minorHAnsi" w:hAnsiTheme="minorHAnsi" w:cstheme="minorHAnsi"/>
          <w:noProof/>
          <w:color w:val="auto"/>
          <w:kern w:val="0"/>
          <w:sz w:val="24"/>
          <w:szCs w:val="24"/>
          <w:bdr w:val="none" w:sz="0" w:space="0" w:color="auto"/>
        </w:rPr>
      </w:pPr>
    </w:p>
    <w:p w14:paraId="09D8076C" w14:textId="77777777" w:rsidR="007559BA" w:rsidRPr="00C4345F" w:rsidRDefault="007559BA"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18B222A6" w14:textId="77777777" w:rsidR="00C4345F" w:rsidRPr="00C4345F" w:rsidRDefault="00C4345F"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roofErr w:type="spellStart"/>
      <w:r w:rsidRPr="00C4345F">
        <w:rPr>
          <w:rFonts w:asciiTheme="minorHAnsi" w:eastAsia="Arial" w:hAnsiTheme="minorHAnsi" w:cstheme="minorHAnsi"/>
          <w:b/>
          <w:bCs/>
          <w:color w:val="auto"/>
          <w:kern w:val="0"/>
          <w:sz w:val="24"/>
          <w:szCs w:val="24"/>
          <w:bdr w:val="none" w:sz="0" w:space="0" w:color="auto"/>
        </w:rPr>
        <w:t>Δουδωνής</w:t>
      </w:r>
      <w:proofErr w:type="spellEnd"/>
      <w:r w:rsidRPr="00C4345F">
        <w:rPr>
          <w:rFonts w:asciiTheme="minorHAnsi" w:eastAsia="Arial" w:hAnsiTheme="minorHAnsi" w:cstheme="minorHAnsi"/>
          <w:b/>
          <w:bCs/>
          <w:color w:val="auto"/>
          <w:kern w:val="0"/>
          <w:sz w:val="24"/>
          <w:szCs w:val="24"/>
          <w:bdr w:val="none" w:sz="0" w:space="0" w:color="auto"/>
        </w:rPr>
        <w:t xml:space="preserve"> Παναγιώτης</w:t>
      </w:r>
    </w:p>
    <w:p w14:paraId="04E8095C" w14:textId="06632493" w:rsidR="00C4345F" w:rsidRDefault="00C4345F"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Theme="minorHAnsi" w:hAnsiTheme="minorHAnsi" w:cstheme="minorHAnsi"/>
          <w:noProof/>
          <w:color w:val="auto"/>
          <w:kern w:val="0"/>
          <w:sz w:val="24"/>
          <w:szCs w:val="24"/>
          <w:bdr w:val="none" w:sz="0" w:space="0" w:color="auto"/>
        </w:rPr>
      </w:pPr>
    </w:p>
    <w:p w14:paraId="247ED579" w14:textId="77777777" w:rsidR="007559BA" w:rsidRPr="00C4345F" w:rsidRDefault="007559BA"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54BBB3BC" w14:textId="77777777" w:rsidR="00C4345F" w:rsidRPr="00C4345F" w:rsidRDefault="00C4345F"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roofErr w:type="spellStart"/>
      <w:r w:rsidRPr="00C4345F">
        <w:rPr>
          <w:rFonts w:asciiTheme="minorHAnsi" w:eastAsia="Arial" w:hAnsiTheme="minorHAnsi" w:cstheme="minorHAnsi"/>
          <w:b/>
          <w:bCs/>
          <w:color w:val="auto"/>
          <w:kern w:val="0"/>
          <w:sz w:val="24"/>
          <w:szCs w:val="24"/>
          <w:bdr w:val="none" w:sz="0" w:space="0" w:color="auto"/>
        </w:rPr>
        <w:t>Καζάνη</w:t>
      </w:r>
      <w:proofErr w:type="spellEnd"/>
      <w:r w:rsidRPr="00C4345F">
        <w:rPr>
          <w:rFonts w:asciiTheme="minorHAnsi" w:eastAsia="Arial" w:hAnsiTheme="minorHAnsi" w:cstheme="minorHAnsi"/>
          <w:b/>
          <w:bCs/>
          <w:color w:val="auto"/>
          <w:kern w:val="0"/>
          <w:sz w:val="24"/>
          <w:szCs w:val="24"/>
          <w:bdr w:val="none" w:sz="0" w:space="0" w:color="auto"/>
        </w:rPr>
        <w:t xml:space="preserve"> Αικατερίνη</w:t>
      </w:r>
    </w:p>
    <w:p w14:paraId="3FEB1EAB" w14:textId="22808AE7" w:rsidR="00C4345F" w:rsidRDefault="00C4345F"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Theme="minorHAnsi" w:hAnsiTheme="minorHAnsi" w:cstheme="minorHAnsi"/>
          <w:noProof/>
          <w:color w:val="auto"/>
          <w:kern w:val="0"/>
          <w:sz w:val="24"/>
          <w:szCs w:val="24"/>
          <w:bdr w:val="none" w:sz="0" w:space="0" w:color="auto"/>
        </w:rPr>
      </w:pPr>
    </w:p>
    <w:p w14:paraId="385D8321" w14:textId="77777777" w:rsidR="007559BA" w:rsidRPr="00C4345F" w:rsidRDefault="007559BA"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3A046B20" w14:textId="77777777" w:rsidR="00C4345F" w:rsidRPr="00C4345F" w:rsidRDefault="00C4345F"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roofErr w:type="spellStart"/>
      <w:r w:rsidRPr="00C4345F">
        <w:rPr>
          <w:rFonts w:asciiTheme="minorHAnsi" w:eastAsia="Arial" w:hAnsiTheme="minorHAnsi" w:cstheme="minorHAnsi"/>
          <w:b/>
          <w:bCs/>
          <w:color w:val="auto"/>
          <w:kern w:val="0"/>
          <w:sz w:val="24"/>
          <w:szCs w:val="24"/>
          <w:bdr w:val="none" w:sz="0" w:space="0" w:color="auto"/>
        </w:rPr>
        <w:t>Κατρίνης</w:t>
      </w:r>
      <w:proofErr w:type="spellEnd"/>
      <w:r w:rsidRPr="00C4345F">
        <w:rPr>
          <w:rFonts w:asciiTheme="minorHAnsi" w:eastAsia="Arial" w:hAnsiTheme="minorHAnsi" w:cstheme="minorHAnsi"/>
          <w:b/>
          <w:bCs/>
          <w:color w:val="auto"/>
          <w:kern w:val="0"/>
          <w:sz w:val="24"/>
          <w:szCs w:val="24"/>
          <w:bdr w:val="none" w:sz="0" w:space="0" w:color="auto"/>
        </w:rPr>
        <w:t xml:space="preserve"> Μιχάλης</w:t>
      </w:r>
    </w:p>
    <w:p w14:paraId="568E7EC5" w14:textId="741217EF" w:rsidR="00C4345F" w:rsidRPr="00C4345F" w:rsidRDefault="00C4345F"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33A224BB" w14:textId="77777777" w:rsidR="00C4345F" w:rsidRPr="00C4345F" w:rsidRDefault="00C4345F"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C4345F">
        <w:rPr>
          <w:rFonts w:asciiTheme="minorHAnsi" w:eastAsia="Arial" w:hAnsiTheme="minorHAnsi" w:cstheme="minorHAnsi"/>
          <w:b/>
          <w:bCs/>
          <w:color w:val="auto"/>
          <w:kern w:val="0"/>
          <w:sz w:val="24"/>
          <w:szCs w:val="24"/>
          <w:bdr w:val="none" w:sz="0" w:space="0" w:color="auto"/>
        </w:rPr>
        <w:t>Κουκουλόπουλος Παρασκευάς (Πάρις)</w:t>
      </w:r>
    </w:p>
    <w:p w14:paraId="6E67F99D" w14:textId="506152FB" w:rsidR="00C4345F" w:rsidRDefault="00C4345F"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Theme="minorHAnsi" w:hAnsiTheme="minorHAnsi" w:cstheme="minorHAnsi"/>
          <w:noProof/>
          <w:color w:val="auto"/>
          <w:kern w:val="0"/>
          <w:sz w:val="24"/>
          <w:szCs w:val="24"/>
          <w:bdr w:val="none" w:sz="0" w:space="0" w:color="auto"/>
        </w:rPr>
      </w:pPr>
    </w:p>
    <w:p w14:paraId="40B95554" w14:textId="77777777" w:rsidR="007559BA" w:rsidRPr="00C4345F" w:rsidRDefault="007559BA"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25DFFA84" w14:textId="77777777" w:rsidR="00C4345F" w:rsidRPr="00C4345F" w:rsidRDefault="00C4345F"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C4345F">
        <w:rPr>
          <w:rFonts w:asciiTheme="minorHAnsi" w:eastAsia="Arial" w:hAnsiTheme="minorHAnsi" w:cstheme="minorHAnsi"/>
          <w:b/>
          <w:bCs/>
          <w:color w:val="auto"/>
          <w:kern w:val="0"/>
          <w:sz w:val="24"/>
          <w:szCs w:val="24"/>
          <w:bdr w:val="none" w:sz="0" w:space="0" w:color="auto"/>
        </w:rPr>
        <w:t>Κωνσταντινόπουλος Οδυσσέας</w:t>
      </w:r>
    </w:p>
    <w:p w14:paraId="1C9A64CF" w14:textId="2FCFAD3C" w:rsidR="00C4345F" w:rsidRDefault="00C4345F"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Theme="minorHAnsi" w:hAnsiTheme="minorHAnsi" w:cstheme="minorHAnsi"/>
          <w:noProof/>
          <w:color w:val="auto"/>
          <w:kern w:val="0"/>
          <w:sz w:val="24"/>
          <w:szCs w:val="24"/>
          <w:bdr w:val="none" w:sz="0" w:space="0" w:color="auto"/>
        </w:rPr>
      </w:pPr>
    </w:p>
    <w:p w14:paraId="4D35907E" w14:textId="77777777" w:rsidR="007559BA" w:rsidRPr="00C4345F" w:rsidRDefault="007559BA"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6A1A1E48" w14:textId="77777777" w:rsidR="00C4345F" w:rsidRPr="00C4345F" w:rsidRDefault="00C4345F"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roofErr w:type="spellStart"/>
      <w:r w:rsidRPr="00C4345F">
        <w:rPr>
          <w:rFonts w:asciiTheme="minorHAnsi" w:eastAsia="Arial" w:hAnsiTheme="minorHAnsi" w:cstheme="minorHAnsi"/>
          <w:b/>
          <w:bCs/>
          <w:color w:val="auto"/>
          <w:kern w:val="0"/>
          <w:sz w:val="24"/>
          <w:szCs w:val="24"/>
          <w:bdr w:val="none" w:sz="0" w:space="0" w:color="auto"/>
        </w:rPr>
        <w:t>Λιακούλη</w:t>
      </w:r>
      <w:proofErr w:type="spellEnd"/>
      <w:r w:rsidRPr="00C4345F">
        <w:rPr>
          <w:rFonts w:asciiTheme="minorHAnsi" w:eastAsia="Arial" w:hAnsiTheme="minorHAnsi" w:cstheme="minorHAnsi"/>
          <w:b/>
          <w:bCs/>
          <w:color w:val="auto"/>
          <w:kern w:val="0"/>
          <w:sz w:val="24"/>
          <w:szCs w:val="24"/>
          <w:bdr w:val="none" w:sz="0" w:space="0" w:color="auto"/>
        </w:rPr>
        <w:t xml:space="preserve"> Ευαγγελία</w:t>
      </w:r>
    </w:p>
    <w:p w14:paraId="07089C22" w14:textId="457A9087" w:rsidR="00C4345F" w:rsidRDefault="00C4345F"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Theme="minorHAnsi" w:hAnsiTheme="minorHAnsi" w:cstheme="minorHAnsi"/>
          <w:noProof/>
          <w:color w:val="auto"/>
          <w:kern w:val="0"/>
          <w:sz w:val="24"/>
          <w:szCs w:val="24"/>
          <w:bdr w:val="none" w:sz="0" w:space="0" w:color="auto"/>
        </w:rPr>
      </w:pPr>
    </w:p>
    <w:p w14:paraId="0A07542D" w14:textId="77777777" w:rsidR="007559BA" w:rsidRPr="00C4345F" w:rsidRDefault="007559BA"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705A6E02" w14:textId="77777777" w:rsidR="00C4345F" w:rsidRPr="00C4345F" w:rsidRDefault="00C4345F"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C4345F">
        <w:rPr>
          <w:rFonts w:asciiTheme="minorHAnsi" w:eastAsia="Arial" w:hAnsiTheme="minorHAnsi" w:cstheme="minorHAnsi"/>
          <w:b/>
          <w:bCs/>
          <w:color w:val="auto"/>
          <w:kern w:val="0"/>
          <w:sz w:val="24"/>
          <w:szCs w:val="24"/>
          <w:bdr w:val="none" w:sz="0" w:space="0" w:color="auto"/>
        </w:rPr>
        <w:t>Μιχαηλίδης Σταύρος</w:t>
      </w:r>
    </w:p>
    <w:p w14:paraId="583B42A1" w14:textId="05AE36F0" w:rsidR="00C4345F" w:rsidRDefault="00C4345F"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Theme="minorHAnsi" w:hAnsiTheme="minorHAnsi" w:cstheme="minorHAnsi"/>
          <w:noProof/>
          <w:color w:val="auto"/>
          <w:kern w:val="0"/>
          <w:sz w:val="24"/>
          <w:szCs w:val="24"/>
          <w:bdr w:val="none" w:sz="0" w:space="0" w:color="auto"/>
        </w:rPr>
      </w:pPr>
    </w:p>
    <w:p w14:paraId="077E3BC8" w14:textId="77777777" w:rsidR="007559BA" w:rsidRPr="00C4345F" w:rsidRDefault="007559BA"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7477F6B9" w14:textId="77777777" w:rsidR="00C4345F" w:rsidRPr="00C4345F" w:rsidRDefault="00C4345F"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roofErr w:type="spellStart"/>
      <w:r w:rsidRPr="00C4345F">
        <w:rPr>
          <w:rFonts w:asciiTheme="minorHAnsi" w:eastAsia="Arial" w:hAnsiTheme="minorHAnsi" w:cstheme="minorHAnsi"/>
          <w:b/>
          <w:bCs/>
          <w:color w:val="auto"/>
          <w:kern w:val="0"/>
          <w:sz w:val="24"/>
          <w:szCs w:val="24"/>
          <w:bdr w:val="none" w:sz="0" w:space="0" w:color="auto"/>
        </w:rPr>
        <w:t>Μουλκιώτης</w:t>
      </w:r>
      <w:proofErr w:type="spellEnd"/>
      <w:r w:rsidRPr="00C4345F">
        <w:rPr>
          <w:rFonts w:asciiTheme="minorHAnsi" w:eastAsia="Arial" w:hAnsiTheme="minorHAnsi" w:cstheme="minorHAnsi"/>
          <w:b/>
          <w:bCs/>
          <w:color w:val="auto"/>
          <w:kern w:val="0"/>
          <w:sz w:val="24"/>
          <w:szCs w:val="24"/>
          <w:bdr w:val="none" w:sz="0" w:space="0" w:color="auto"/>
        </w:rPr>
        <w:t xml:space="preserve"> Γεώργιος</w:t>
      </w:r>
    </w:p>
    <w:p w14:paraId="3941080D" w14:textId="419AD4CB" w:rsidR="00C4345F" w:rsidRDefault="00C4345F"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Theme="minorHAnsi" w:hAnsiTheme="minorHAnsi" w:cstheme="minorHAnsi"/>
          <w:noProof/>
          <w:color w:val="auto"/>
          <w:kern w:val="0"/>
          <w:sz w:val="24"/>
          <w:szCs w:val="24"/>
          <w:bdr w:val="none" w:sz="0" w:space="0" w:color="auto"/>
        </w:rPr>
      </w:pPr>
    </w:p>
    <w:p w14:paraId="6BE25592" w14:textId="77777777" w:rsidR="007559BA" w:rsidRPr="00C4345F" w:rsidRDefault="007559BA"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0EDEA37B" w14:textId="77777777" w:rsidR="00C4345F" w:rsidRPr="00C4345F" w:rsidRDefault="00C4345F"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roofErr w:type="spellStart"/>
      <w:r w:rsidRPr="00C4345F">
        <w:rPr>
          <w:rFonts w:asciiTheme="minorHAnsi" w:eastAsia="Arial" w:hAnsiTheme="minorHAnsi" w:cstheme="minorHAnsi"/>
          <w:b/>
          <w:bCs/>
          <w:color w:val="auto"/>
          <w:kern w:val="0"/>
          <w:sz w:val="24"/>
          <w:szCs w:val="24"/>
          <w:bdr w:val="none" w:sz="0" w:space="0" w:color="auto"/>
        </w:rPr>
        <w:t>Νικητιάδης</w:t>
      </w:r>
      <w:proofErr w:type="spellEnd"/>
      <w:r w:rsidRPr="00C4345F">
        <w:rPr>
          <w:rFonts w:asciiTheme="minorHAnsi" w:eastAsia="Arial" w:hAnsiTheme="minorHAnsi" w:cstheme="minorHAnsi"/>
          <w:b/>
          <w:bCs/>
          <w:color w:val="auto"/>
          <w:kern w:val="0"/>
          <w:sz w:val="24"/>
          <w:szCs w:val="24"/>
          <w:bdr w:val="none" w:sz="0" w:space="0" w:color="auto"/>
        </w:rPr>
        <w:t xml:space="preserve"> Γεώργιος</w:t>
      </w:r>
    </w:p>
    <w:p w14:paraId="7ABBF122" w14:textId="77363642" w:rsidR="00C4345F" w:rsidRDefault="00C4345F" w:rsidP="007559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00AA009A" w14:textId="76D30F92" w:rsidR="00C4345F" w:rsidRDefault="00C4345F" w:rsidP="007559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rPr>
          <w:rFonts w:asciiTheme="minorHAnsi" w:eastAsia="Arial" w:hAnsiTheme="minorHAnsi" w:cstheme="minorHAnsi"/>
          <w:b/>
          <w:bCs/>
          <w:color w:val="auto"/>
          <w:kern w:val="0"/>
          <w:sz w:val="24"/>
          <w:szCs w:val="24"/>
          <w:bdr w:val="none" w:sz="0" w:space="0" w:color="auto"/>
        </w:rPr>
      </w:pPr>
    </w:p>
    <w:p w14:paraId="3EB852DE" w14:textId="68AE456B" w:rsidR="00C4345F" w:rsidRPr="00C4345F" w:rsidRDefault="00C4345F"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C4345F">
        <w:rPr>
          <w:rFonts w:asciiTheme="minorHAnsi" w:eastAsia="Arial" w:hAnsiTheme="minorHAnsi" w:cstheme="minorHAnsi"/>
          <w:b/>
          <w:bCs/>
          <w:color w:val="auto"/>
          <w:kern w:val="0"/>
          <w:sz w:val="24"/>
          <w:szCs w:val="24"/>
          <w:bdr w:val="none" w:sz="0" w:space="0" w:color="auto"/>
        </w:rPr>
        <w:t>Νικολαΐδης  Αναστάσιος</w:t>
      </w:r>
    </w:p>
    <w:p w14:paraId="404FD42F" w14:textId="15C89DE4" w:rsidR="00C4345F" w:rsidRDefault="00C4345F"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4C5DEB0D" w14:textId="77777777" w:rsidR="007559BA" w:rsidRPr="00C4345F" w:rsidRDefault="007559BA"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518BD821" w14:textId="77777777" w:rsidR="00C4345F" w:rsidRPr="00C4345F" w:rsidRDefault="00C4345F"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C4345F">
        <w:rPr>
          <w:rFonts w:asciiTheme="minorHAnsi" w:eastAsia="Arial" w:hAnsiTheme="minorHAnsi" w:cstheme="minorHAnsi"/>
          <w:b/>
          <w:bCs/>
          <w:color w:val="auto"/>
          <w:kern w:val="0"/>
          <w:sz w:val="24"/>
          <w:szCs w:val="24"/>
          <w:bdr w:val="none" w:sz="0" w:space="0" w:color="auto"/>
        </w:rPr>
        <w:t>Πάνας Απόστολος</w:t>
      </w:r>
    </w:p>
    <w:p w14:paraId="7CEF47A5" w14:textId="1C69EFF4" w:rsidR="00C4345F" w:rsidRDefault="00C4345F"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Theme="minorHAnsi" w:hAnsiTheme="minorHAnsi" w:cstheme="minorHAnsi"/>
          <w:noProof/>
          <w:color w:val="auto"/>
          <w:kern w:val="0"/>
          <w:sz w:val="24"/>
          <w:szCs w:val="24"/>
          <w:bdr w:val="none" w:sz="0" w:space="0" w:color="auto"/>
        </w:rPr>
      </w:pPr>
    </w:p>
    <w:p w14:paraId="272730BE" w14:textId="77777777" w:rsidR="007559BA" w:rsidRPr="00C4345F" w:rsidRDefault="007559BA"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029C8719" w14:textId="77777777" w:rsidR="00C4345F" w:rsidRPr="00C4345F" w:rsidRDefault="00C4345F"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C4345F">
        <w:rPr>
          <w:rFonts w:asciiTheme="minorHAnsi" w:eastAsia="Arial" w:hAnsiTheme="minorHAnsi" w:cstheme="minorHAnsi"/>
          <w:b/>
          <w:bCs/>
          <w:color w:val="auto"/>
          <w:kern w:val="0"/>
          <w:sz w:val="24"/>
          <w:szCs w:val="24"/>
          <w:bdr w:val="none" w:sz="0" w:space="0" w:color="auto"/>
        </w:rPr>
        <w:t>Παπανδρέου Γεώργιος</w:t>
      </w:r>
    </w:p>
    <w:p w14:paraId="49F76AD3" w14:textId="644A50F0" w:rsidR="00C4345F" w:rsidRDefault="00C4345F" w:rsidP="007559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rPr>
          <w:rFonts w:asciiTheme="minorHAnsi" w:eastAsiaTheme="minorHAnsi" w:hAnsiTheme="minorHAnsi" w:cstheme="minorHAnsi"/>
          <w:noProof/>
          <w:color w:val="auto"/>
          <w:kern w:val="0"/>
          <w:sz w:val="24"/>
          <w:szCs w:val="24"/>
          <w:bdr w:val="none" w:sz="0" w:space="0" w:color="auto"/>
        </w:rPr>
      </w:pPr>
    </w:p>
    <w:p w14:paraId="5655A3AB" w14:textId="77777777" w:rsidR="007559BA" w:rsidRPr="00C4345F" w:rsidRDefault="007559BA"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33CA08F5" w14:textId="77777777" w:rsidR="00C4345F" w:rsidRPr="00C4345F" w:rsidRDefault="00C4345F"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roofErr w:type="spellStart"/>
      <w:r w:rsidRPr="00C4345F">
        <w:rPr>
          <w:rFonts w:asciiTheme="minorHAnsi" w:eastAsia="Arial" w:hAnsiTheme="minorHAnsi" w:cstheme="minorHAnsi"/>
          <w:b/>
          <w:bCs/>
          <w:color w:val="auto"/>
          <w:kern w:val="0"/>
          <w:sz w:val="24"/>
          <w:szCs w:val="24"/>
          <w:bdr w:val="none" w:sz="0" w:space="0" w:color="auto"/>
        </w:rPr>
        <w:t>Παρασκευαΐδης</w:t>
      </w:r>
      <w:proofErr w:type="spellEnd"/>
      <w:r w:rsidRPr="00C4345F">
        <w:rPr>
          <w:rFonts w:asciiTheme="minorHAnsi" w:eastAsia="Arial" w:hAnsiTheme="minorHAnsi" w:cstheme="minorHAnsi"/>
          <w:b/>
          <w:bCs/>
          <w:color w:val="auto"/>
          <w:kern w:val="0"/>
          <w:sz w:val="24"/>
          <w:szCs w:val="24"/>
          <w:bdr w:val="none" w:sz="0" w:space="0" w:color="auto"/>
        </w:rPr>
        <w:t xml:space="preserve"> Παναγιώτης</w:t>
      </w:r>
    </w:p>
    <w:p w14:paraId="68C6637C" w14:textId="4F34A6C3" w:rsidR="00C4345F" w:rsidRDefault="00C4345F"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Theme="minorHAnsi" w:hAnsiTheme="minorHAnsi" w:cstheme="minorHAnsi"/>
          <w:noProof/>
          <w:color w:val="auto"/>
          <w:kern w:val="0"/>
          <w:sz w:val="24"/>
          <w:szCs w:val="24"/>
          <w:bdr w:val="none" w:sz="0" w:space="0" w:color="auto"/>
        </w:rPr>
      </w:pPr>
    </w:p>
    <w:p w14:paraId="31EE76DC" w14:textId="77777777" w:rsidR="007559BA" w:rsidRPr="00C4345F" w:rsidRDefault="007559BA"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1DE38D00" w14:textId="77777777" w:rsidR="00C4345F" w:rsidRPr="00C4345F" w:rsidRDefault="00C4345F"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C4345F">
        <w:rPr>
          <w:rFonts w:asciiTheme="minorHAnsi" w:eastAsia="Arial" w:hAnsiTheme="minorHAnsi" w:cstheme="minorHAnsi"/>
          <w:b/>
          <w:bCs/>
          <w:color w:val="auto"/>
          <w:kern w:val="0"/>
          <w:sz w:val="24"/>
          <w:szCs w:val="24"/>
          <w:bdr w:val="none" w:sz="0" w:space="0" w:color="auto"/>
        </w:rPr>
        <w:t>Παραστατίδης Στέφανος</w:t>
      </w:r>
    </w:p>
    <w:p w14:paraId="3DA503A1" w14:textId="11BEADC7" w:rsidR="00C4345F" w:rsidRDefault="00C4345F"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Theme="minorHAnsi" w:hAnsiTheme="minorHAnsi" w:cstheme="minorHAnsi"/>
          <w:noProof/>
          <w:color w:val="auto"/>
          <w:kern w:val="0"/>
          <w:sz w:val="24"/>
          <w:szCs w:val="24"/>
          <w:bdr w:val="none" w:sz="0" w:space="0" w:color="auto"/>
        </w:rPr>
      </w:pPr>
    </w:p>
    <w:p w14:paraId="5B1D552D" w14:textId="77777777" w:rsidR="007559BA" w:rsidRPr="00C4345F" w:rsidRDefault="007559BA"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7E890E07" w14:textId="77777777" w:rsidR="00C4345F" w:rsidRPr="00C4345F" w:rsidRDefault="00C4345F"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roofErr w:type="spellStart"/>
      <w:r w:rsidRPr="00C4345F">
        <w:rPr>
          <w:rFonts w:asciiTheme="minorHAnsi" w:eastAsia="Arial" w:hAnsiTheme="minorHAnsi" w:cstheme="minorHAnsi"/>
          <w:b/>
          <w:bCs/>
          <w:color w:val="auto"/>
          <w:kern w:val="0"/>
          <w:sz w:val="24"/>
          <w:szCs w:val="24"/>
          <w:bdr w:val="none" w:sz="0" w:space="0" w:color="auto"/>
        </w:rPr>
        <w:t>Παρασύρης</w:t>
      </w:r>
      <w:proofErr w:type="spellEnd"/>
      <w:r w:rsidRPr="00C4345F">
        <w:rPr>
          <w:rFonts w:asciiTheme="minorHAnsi" w:eastAsia="Arial" w:hAnsiTheme="minorHAnsi" w:cstheme="minorHAnsi"/>
          <w:b/>
          <w:bCs/>
          <w:color w:val="auto"/>
          <w:kern w:val="0"/>
          <w:sz w:val="24"/>
          <w:szCs w:val="24"/>
          <w:bdr w:val="none" w:sz="0" w:space="0" w:color="auto"/>
        </w:rPr>
        <w:t xml:space="preserve"> Φραγκίσκος</w:t>
      </w:r>
    </w:p>
    <w:p w14:paraId="6AEC1AE0" w14:textId="4B3BAA36" w:rsidR="00C4345F" w:rsidRDefault="00C4345F"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imes New Roman" w:eastAsiaTheme="minorHAnsi" w:hAnsi="Times New Roman" w:cstheme="minorBidi"/>
          <w:b/>
          <w:noProof/>
          <w:color w:val="auto"/>
          <w:kern w:val="2"/>
          <w:sz w:val="24"/>
          <w:szCs w:val="24"/>
          <w:bdr w:val="none" w:sz="0" w:space="0" w:color="auto"/>
        </w:rPr>
      </w:pPr>
    </w:p>
    <w:p w14:paraId="4AFDA8F7" w14:textId="77777777" w:rsidR="007559BA" w:rsidRPr="00C4345F" w:rsidRDefault="007559BA"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7ECFF8C9" w14:textId="77777777" w:rsidR="00C4345F" w:rsidRPr="00C4345F" w:rsidRDefault="00C4345F"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C4345F">
        <w:rPr>
          <w:rFonts w:asciiTheme="minorHAnsi" w:eastAsia="Arial" w:hAnsiTheme="minorHAnsi" w:cstheme="minorHAnsi"/>
          <w:b/>
          <w:bCs/>
          <w:color w:val="auto"/>
          <w:kern w:val="0"/>
          <w:sz w:val="24"/>
          <w:szCs w:val="24"/>
          <w:bdr w:val="none" w:sz="0" w:space="0" w:color="auto"/>
        </w:rPr>
        <w:t>Πουλάς Ανδρέας</w:t>
      </w:r>
    </w:p>
    <w:p w14:paraId="0B882924" w14:textId="3068ABB0" w:rsidR="00C4345F" w:rsidRDefault="00C4345F"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Theme="minorHAnsi" w:hAnsiTheme="minorHAnsi" w:cstheme="minorHAnsi"/>
          <w:noProof/>
          <w:color w:val="auto"/>
          <w:kern w:val="0"/>
          <w:sz w:val="24"/>
          <w:szCs w:val="24"/>
          <w:bdr w:val="none" w:sz="0" w:space="0" w:color="auto"/>
        </w:rPr>
      </w:pPr>
    </w:p>
    <w:p w14:paraId="3A8F4CDD" w14:textId="77777777" w:rsidR="007559BA" w:rsidRPr="00C4345F" w:rsidRDefault="007559BA"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019EEFC5" w14:textId="77777777" w:rsidR="00C4345F" w:rsidRPr="00C4345F" w:rsidRDefault="00C4345F"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C4345F">
        <w:rPr>
          <w:rFonts w:asciiTheme="minorHAnsi" w:eastAsia="Arial" w:hAnsiTheme="minorHAnsi" w:cstheme="minorHAnsi"/>
          <w:b/>
          <w:bCs/>
          <w:color w:val="auto"/>
          <w:kern w:val="0"/>
          <w:sz w:val="24"/>
          <w:szCs w:val="24"/>
          <w:bdr w:val="none" w:sz="0" w:space="0" w:color="auto"/>
        </w:rPr>
        <w:t>Σπυριδάκη Αικατερίνη</w:t>
      </w:r>
    </w:p>
    <w:p w14:paraId="49611A0E" w14:textId="3F5C6F1F" w:rsidR="00C4345F" w:rsidRDefault="00C4345F"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Theme="minorHAnsi" w:hAnsiTheme="minorHAnsi" w:cstheme="minorHAnsi"/>
          <w:noProof/>
          <w:color w:val="auto"/>
          <w:kern w:val="0"/>
          <w:sz w:val="24"/>
          <w:szCs w:val="24"/>
          <w:bdr w:val="none" w:sz="0" w:space="0" w:color="auto"/>
        </w:rPr>
      </w:pPr>
    </w:p>
    <w:p w14:paraId="581FBBEC" w14:textId="77777777" w:rsidR="007559BA" w:rsidRPr="00C4345F" w:rsidRDefault="007559BA"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2D315B7D" w14:textId="77777777" w:rsidR="00C4345F" w:rsidRPr="00C4345F" w:rsidRDefault="00C4345F"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roofErr w:type="spellStart"/>
      <w:r w:rsidRPr="00C4345F">
        <w:rPr>
          <w:rFonts w:asciiTheme="minorHAnsi" w:eastAsia="Arial" w:hAnsiTheme="minorHAnsi" w:cstheme="minorHAnsi"/>
          <w:b/>
          <w:bCs/>
          <w:color w:val="auto"/>
          <w:kern w:val="0"/>
          <w:sz w:val="24"/>
          <w:szCs w:val="24"/>
          <w:bdr w:val="none" w:sz="0" w:space="0" w:color="auto"/>
        </w:rPr>
        <w:t>Σταρακά</w:t>
      </w:r>
      <w:proofErr w:type="spellEnd"/>
      <w:r w:rsidRPr="00C4345F">
        <w:rPr>
          <w:rFonts w:asciiTheme="minorHAnsi" w:eastAsia="Arial" w:hAnsiTheme="minorHAnsi" w:cstheme="minorHAnsi"/>
          <w:b/>
          <w:bCs/>
          <w:color w:val="auto"/>
          <w:kern w:val="0"/>
          <w:sz w:val="24"/>
          <w:szCs w:val="24"/>
          <w:bdr w:val="none" w:sz="0" w:space="0" w:color="auto"/>
        </w:rPr>
        <w:t xml:space="preserve"> Χριστίνα</w:t>
      </w:r>
    </w:p>
    <w:p w14:paraId="598F8587" w14:textId="27849771" w:rsidR="00C4345F" w:rsidRDefault="00C4345F"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Theme="minorHAnsi" w:hAnsiTheme="minorHAnsi" w:cstheme="minorHAnsi"/>
          <w:noProof/>
          <w:color w:val="auto"/>
          <w:kern w:val="0"/>
          <w:sz w:val="24"/>
          <w:szCs w:val="24"/>
          <w:bdr w:val="none" w:sz="0" w:space="0" w:color="auto"/>
        </w:rPr>
      </w:pPr>
    </w:p>
    <w:p w14:paraId="24B27F8D" w14:textId="77777777" w:rsidR="007559BA" w:rsidRPr="00C4345F" w:rsidRDefault="007559BA"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0EA5D6A0" w14:textId="2ACCE96B" w:rsidR="00C4345F" w:rsidRDefault="00C4345F" w:rsidP="007559BA">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roofErr w:type="spellStart"/>
      <w:r w:rsidRPr="00C4345F">
        <w:rPr>
          <w:rFonts w:asciiTheme="minorHAnsi" w:eastAsia="Arial" w:hAnsiTheme="minorHAnsi" w:cstheme="minorHAnsi"/>
          <w:b/>
          <w:bCs/>
          <w:color w:val="auto"/>
          <w:kern w:val="0"/>
          <w:sz w:val="24"/>
          <w:szCs w:val="24"/>
          <w:bdr w:val="none" w:sz="0" w:space="0" w:color="auto"/>
        </w:rPr>
        <w:t>Χνάρης</w:t>
      </w:r>
      <w:proofErr w:type="spellEnd"/>
      <w:r w:rsidRPr="00C4345F">
        <w:rPr>
          <w:rFonts w:asciiTheme="minorHAnsi" w:eastAsia="Arial" w:hAnsiTheme="minorHAnsi" w:cstheme="minorHAnsi"/>
          <w:b/>
          <w:bCs/>
          <w:color w:val="auto"/>
          <w:kern w:val="0"/>
          <w:sz w:val="24"/>
          <w:szCs w:val="24"/>
          <w:bdr w:val="none" w:sz="0" w:space="0" w:color="auto"/>
        </w:rPr>
        <w:t xml:space="preserve"> Εμμανουήλ</w:t>
      </w:r>
    </w:p>
    <w:p w14:paraId="404B8446" w14:textId="77777777" w:rsidR="007559BA" w:rsidRDefault="007559BA"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66D4FDCA" w14:textId="0F40B424" w:rsidR="00C4345F" w:rsidRDefault="00C4345F"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C4345F">
        <w:rPr>
          <w:rFonts w:asciiTheme="minorHAnsi" w:eastAsia="Arial" w:hAnsiTheme="minorHAnsi" w:cstheme="minorHAnsi"/>
          <w:b/>
          <w:bCs/>
          <w:color w:val="auto"/>
          <w:kern w:val="0"/>
          <w:sz w:val="24"/>
          <w:szCs w:val="24"/>
          <w:bdr w:val="none" w:sz="0" w:space="0" w:color="auto"/>
        </w:rPr>
        <w:t>Χρηστίδης Παύλος</w:t>
      </w:r>
    </w:p>
    <w:p w14:paraId="4A2DC2F4" w14:textId="77777777" w:rsidR="007559BA" w:rsidRPr="00C4345F" w:rsidRDefault="007559BA"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38CE27BA" w14:textId="7BB2AA15" w:rsidR="007559BA" w:rsidRPr="00C4345F" w:rsidRDefault="007559BA" w:rsidP="007B35D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rPr>
          <w:rFonts w:asciiTheme="minorHAnsi" w:eastAsia="Arial" w:hAnsiTheme="minorHAnsi" w:cstheme="minorHAnsi"/>
          <w:b/>
          <w:bCs/>
          <w:color w:val="auto"/>
          <w:kern w:val="0"/>
          <w:sz w:val="24"/>
          <w:szCs w:val="24"/>
          <w:bdr w:val="none" w:sz="0" w:space="0" w:color="auto"/>
        </w:rPr>
      </w:pPr>
    </w:p>
    <w:p w14:paraId="21F54682" w14:textId="77777777" w:rsidR="00C4345F" w:rsidRPr="00C4345F" w:rsidRDefault="00C4345F"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r w:rsidRPr="00C4345F">
        <w:rPr>
          <w:rFonts w:asciiTheme="minorHAnsi" w:eastAsia="Arial" w:hAnsiTheme="minorHAnsi" w:cstheme="minorHAnsi"/>
          <w:b/>
          <w:bCs/>
          <w:color w:val="auto"/>
          <w:kern w:val="0"/>
          <w:sz w:val="24"/>
          <w:szCs w:val="24"/>
          <w:bdr w:val="none" w:sz="0" w:space="0" w:color="auto"/>
        </w:rPr>
        <w:t>Χριστοδουλάκης Εμμανουήλ</w:t>
      </w:r>
    </w:p>
    <w:p w14:paraId="599EA35F" w14:textId="5A921700" w:rsidR="00C4345F" w:rsidRPr="00C4345F" w:rsidRDefault="00C4345F"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35EE4B8E" w14:textId="77777777" w:rsidR="00C4345F" w:rsidRPr="00C4345F" w:rsidRDefault="00C4345F" w:rsidP="00C4345F">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59" w:lineRule="auto"/>
        <w:rPr>
          <w:rFonts w:asciiTheme="minorHAnsi" w:eastAsiaTheme="minorHAnsi" w:hAnsiTheme="minorHAnsi" w:cstheme="minorBidi"/>
          <w:color w:val="auto"/>
          <w:kern w:val="0"/>
          <w:bdr w:val="none" w:sz="0" w:space="0" w:color="auto"/>
          <w:lang w:eastAsia="en-US"/>
        </w:rPr>
      </w:pPr>
    </w:p>
    <w:p w14:paraId="11D54A79" w14:textId="77777777" w:rsidR="00C4345F" w:rsidRPr="00C4345F" w:rsidRDefault="00C4345F" w:rsidP="00C4345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s>
        <w:suppressAutoHyphens w:val="0"/>
        <w:spacing w:after="0" w:line="240" w:lineRule="auto"/>
        <w:contextualSpacing/>
        <w:jc w:val="center"/>
        <w:rPr>
          <w:rFonts w:asciiTheme="minorHAnsi" w:eastAsia="Arial" w:hAnsiTheme="minorHAnsi" w:cstheme="minorHAnsi"/>
          <w:b/>
          <w:bCs/>
          <w:color w:val="auto"/>
          <w:kern w:val="0"/>
          <w:sz w:val="24"/>
          <w:szCs w:val="24"/>
          <w:bdr w:val="none" w:sz="0" w:space="0" w:color="auto"/>
        </w:rPr>
      </w:pPr>
    </w:p>
    <w:p w14:paraId="251A5254" w14:textId="77777777" w:rsidR="006F058F" w:rsidRDefault="006F058F" w:rsidP="00F9361E">
      <w:pPr>
        <w:spacing w:after="0" w:line="276" w:lineRule="auto"/>
        <w:jc w:val="center"/>
        <w:rPr>
          <w:rStyle w:val="a3"/>
          <w:rFonts w:asciiTheme="minorHAnsi" w:hAnsiTheme="minorHAnsi" w:cs="Tahoma"/>
          <w:b/>
          <w:bCs/>
          <w:sz w:val="24"/>
          <w:szCs w:val="24"/>
          <w:shd w:val="clear" w:color="auto" w:fill="FFFFFF"/>
        </w:rPr>
      </w:pPr>
    </w:p>
    <w:p w14:paraId="6C377AB5" w14:textId="77777777" w:rsidR="006F058F" w:rsidRPr="00F37801" w:rsidRDefault="006F058F" w:rsidP="00F9361E">
      <w:pPr>
        <w:spacing w:after="0" w:line="276" w:lineRule="auto"/>
        <w:jc w:val="center"/>
        <w:rPr>
          <w:rStyle w:val="a3"/>
          <w:rFonts w:cs="Tahoma"/>
          <w:b/>
          <w:bCs/>
          <w:sz w:val="24"/>
          <w:szCs w:val="24"/>
          <w:shd w:val="clear" w:color="auto" w:fill="FFFFFF"/>
        </w:rPr>
      </w:pPr>
    </w:p>
    <w:sectPr w:rsidR="006F058F" w:rsidRPr="00F37801" w:rsidSect="00B97E62">
      <w:footerReference w:type="even"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C5574" w14:textId="77777777" w:rsidR="00BC4019" w:rsidRDefault="00BC4019" w:rsidP="00B77402">
      <w:pPr>
        <w:spacing w:after="0" w:line="240" w:lineRule="auto"/>
      </w:pPr>
      <w:r>
        <w:separator/>
      </w:r>
    </w:p>
  </w:endnote>
  <w:endnote w:type="continuationSeparator" w:id="0">
    <w:p w14:paraId="6210EEE2" w14:textId="77777777" w:rsidR="00BC4019" w:rsidRDefault="00BC4019" w:rsidP="00B7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A1"/>
    <w:family w:val="swiss"/>
    <w:pitch w:val="variable"/>
    <w:sig w:usb0="E4002EFF" w:usb1="C000ACF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8"/>
      </w:rPr>
      <w:id w:val="-1417858662"/>
      <w:docPartObj>
        <w:docPartGallery w:val="Page Numbers (Bottom of Page)"/>
        <w:docPartUnique/>
      </w:docPartObj>
    </w:sdtPr>
    <w:sdtEndPr>
      <w:rPr>
        <w:rStyle w:val="a8"/>
      </w:rPr>
    </w:sdtEndPr>
    <w:sdtContent>
      <w:p w14:paraId="6E83A144" w14:textId="77777777" w:rsidR="00B77402" w:rsidRDefault="00B77402" w:rsidP="007B5138">
        <w:pPr>
          <w:pStyle w:val="a7"/>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ACEAD3B" w14:textId="77777777" w:rsidR="00B77402" w:rsidRDefault="00B77402" w:rsidP="00B77402">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8"/>
      </w:rPr>
      <w:id w:val="566227549"/>
      <w:docPartObj>
        <w:docPartGallery w:val="Page Numbers (Bottom of Page)"/>
        <w:docPartUnique/>
      </w:docPartObj>
    </w:sdtPr>
    <w:sdtEndPr>
      <w:rPr>
        <w:rStyle w:val="a8"/>
      </w:rPr>
    </w:sdtEndPr>
    <w:sdtContent>
      <w:p w14:paraId="102366C2" w14:textId="5DDD5239" w:rsidR="00B77402" w:rsidRDefault="00B77402" w:rsidP="007B5138">
        <w:pPr>
          <w:pStyle w:val="a7"/>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7B35DF">
          <w:rPr>
            <w:rStyle w:val="a8"/>
            <w:noProof/>
          </w:rPr>
          <w:t>5</w:t>
        </w:r>
        <w:r>
          <w:rPr>
            <w:rStyle w:val="a8"/>
          </w:rPr>
          <w:fldChar w:fldCharType="end"/>
        </w:r>
      </w:p>
    </w:sdtContent>
  </w:sdt>
  <w:p w14:paraId="3929E33D" w14:textId="77777777" w:rsidR="00B77402" w:rsidRDefault="00B77402" w:rsidP="00B77402">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942B2" w14:textId="77777777" w:rsidR="00BC4019" w:rsidRDefault="00BC4019" w:rsidP="00B77402">
      <w:pPr>
        <w:spacing w:after="0" w:line="240" w:lineRule="auto"/>
      </w:pPr>
      <w:r>
        <w:separator/>
      </w:r>
    </w:p>
  </w:footnote>
  <w:footnote w:type="continuationSeparator" w:id="0">
    <w:p w14:paraId="1BACC593" w14:textId="77777777" w:rsidR="00BC4019" w:rsidRDefault="00BC4019" w:rsidP="00B7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805675"/>
    <w:multiLevelType w:val="hybridMultilevel"/>
    <w:tmpl w:val="02F031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2547144"/>
    <w:multiLevelType w:val="hybridMultilevel"/>
    <w:tmpl w:val="1D28E6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480264524">
    <w:abstractNumId w:val="0"/>
  </w:num>
  <w:num w:numId="2" w16cid:durableId="431753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60"/>
  <w:proofState w:spelling="clean" w:grammar="clean"/>
  <w:attachedTemplate r:id="rId1"/>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C46"/>
    <w:rsid w:val="00006220"/>
    <w:rsid w:val="00006DD2"/>
    <w:rsid w:val="000201F3"/>
    <w:rsid w:val="00024769"/>
    <w:rsid w:val="000269CD"/>
    <w:rsid w:val="00033B59"/>
    <w:rsid w:val="00056BEC"/>
    <w:rsid w:val="00065609"/>
    <w:rsid w:val="00066835"/>
    <w:rsid w:val="000802E9"/>
    <w:rsid w:val="000839CD"/>
    <w:rsid w:val="000909BB"/>
    <w:rsid w:val="00091369"/>
    <w:rsid w:val="000953FC"/>
    <w:rsid w:val="000D5E18"/>
    <w:rsid w:val="000F2F31"/>
    <w:rsid w:val="00111B57"/>
    <w:rsid w:val="00113748"/>
    <w:rsid w:val="0012282F"/>
    <w:rsid w:val="00130ED8"/>
    <w:rsid w:val="001357D8"/>
    <w:rsid w:val="0015622F"/>
    <w:rsid w:val="00173E31"/>
    <w:rsid w:val="00196815"/>
    <w:rsid w:val="001B0DFB"/>
    <w:rsid w:val="001F595F"/>
    <w:rsid w:val="00211339"/>
    <w:rsid w:val="002265E3"/>
    <w:rsid w:val="002400D3"/>
    <w:rsid w:val="00251366"/>
    <w:rsid w:val="00266092"/>
    <w:rsid w:val="0027158F"/>
    <w:rsid w:val="00297669"/>
    <w:rsid w:val="002D429B"/>
    <w:rsid w:val="00305EF4"/>
    <w:rsid w:val="00306473"/>
    <w:rsid w:val="003108D2"/>
    <w:rsid w:val="003205F3"/>
    <w:rsid w:val="00321337"/>
    <w:rsid w:val="003311A5"/>
    <w:rsid w:val="003478E1"/>
    <w:rsid w:val="00365F6D"/>
    <w:rsid w:val="0038561F"/>
    <w:rsid w:val="003B7EAC"/>
    <w:rsid w:val="003C44DC"/>
    <w:rsid w:val="003D39F8"/>
    <w:rsid w:val="003E3102"/>
    <w:rsid w:val="003E3313"/>
    <w:rsid w:val="003E6FBC"/>
    <w:rsid w:val="003F2AAC"/>
    <w:rsid w:val="00411CBB"/>
    <w:rsid w:val="00426437"/>
    <w:rsid w:val="00441DCC"/>
    <w:rsid w:val="00446784"/>
    <w:rsid w:val="00457C58"/>
    <w:rsid w:val="00461633"/>
    <w:rsid w:val="00461BDC"/>
    <w:rsid w:val="004635E9"/>
    <w:rsid w:val="00490029"/>
    <w:rsid w:val="004D6FB7"/>
    <w:rsid w:val="0050040C"/>
    <w:rsid w:val="00502874"/>
    <w:rsid w:val="0050378C"/>
    <w:rsid w:val="00512EA2"/>
    <w:rsid w:val="0051491A"/>
    <w:rsid w:val="00527C97"/>
    <w:rsid w:val="005359EE"/>
    <w:rsid w:val="00560551"/>
    <w:rsid w:val="005643DE"/>
    <w:rsid w:val="0057502B"/>
    <w:rsid w:val="005854F6"/>
    <w:rsid w:val="00591A2C"/>
    <w:rsid w:val="00593F68"/>
    <w:rsid w:val="005C5778"/>
    <w:rsid w:val="005E6EF5"/>
    <w:rsid w:val="005F0C4F"/>
    <w:rsid w:val="005F3CF7"/>
    <w:rsid w:val="00605D7A"/>
    <w:rsid w:val="00624C72"/>
    <w:rsid w:val="00635752"/>
    <w:rsid w:val="006722CB"/>
    <w:rsid w:val="0068296C"/>
    <w:rsid w:val="006D6C79"/>
    <w:rsid w:val="006E7D20"/>
    <w:rsid w:val="006F058F"/>
    <w:rsid w:val="006F434F"/>
    <w:rsid w:val="006F7296"/>
    <w:rsid w:val="007010BE"/>
    <w:rsid w:val="00702BE1"/>
    <w:rsid w:val="00704173"/>
    <w:rsid w:val="007064C0"/>
    <w:rsid w:val="00714586"/>
    <w:rsid w:val="0071630B"/>
    <w:rsid w:val="007559BA"/>
    <w:rsid w:val="007633AA"/>
    <w:rsid w:val="00763BAC"/>
    <w:rsid w:val="0077503C"/>
    <w:rsid w:val="00775BF9"/>
    <w:rsid w:val="00791033"/>
    <w:rsid w:val="007912DC"/>
    <w:rsid w:val="00796280"/>
    <w:rsid w:val="007A57F7"/>
    <w:rsid w:val="007B35DF"/>
    <w:rsid w:val="007D0E42"/>
    <w:rsid w:val="007D1304"/>
    <w:rsid w:val="00812587"/>
    <w:rsid w:val="0082026F"/>
    <w:rsid w:val="00831DE6"/>
    <w:rsid w:val="00831F00"/>
    <w:rsid w:val="008523FF"/>
    <w:rsid w:val="00857113"/>
    <w:rsid w:val="00857A26"/>
    <w:rsid w:val="00871ABC"/>
    <w:rsid w:val="008845DC"/>
    <w:rsid w:val="008861C6"/>
    <w:rsid w:val="008879AF"/>
    <w:rsid w:val="008C5170"/>
    <w:rsid w:val="00902465"/>
    <w:rsid w:val="00932063"/>
    <w:rsid w:val="00932FE0"/>
    <w:rsid w:val="009554AD"/>
    <w:rsid w:val="00955D16"/>
    <w:rsid w:val="00957B16"/>
    <w:rsid w:val="009B759A"/>
    <w:rsid w:val="009C7C46"/>
    <w:rsid w:val="009F4F1B"/>
    <w:rsid w:val="00A10FD7"/>
    <w:rsid w:val="00A17CAB"/>
    <w:rsid w:val="00A40574"/>
    <w:rsid w:val="00A423E6"/>
    <w:rsid w:val="00A64E60"/>
    <w:rsid w:val="00A8382D"/>
    <w:rsid w:val="00A8524A"/>
    <w:rsid w:val="00A855B6"/>
    <w:rsid w:val="00AB45ED"/>
    <w:rsid w:val="00AC1105"/>
    <w:rsid w:val="00AE7BA6"/>
    <w:rsid w:val="00AF54C7"/>
    <w:rsid w:val="00B0306D"/>
    <w:rsid w:val="00B158B7"/>
    <w:rsid w:val="00B211A9"/>
    <w:rsid w:val="00B24D71"/>
    <w:rsid w:val="00B26B4D"/>
    <w:rsid w:val="00B32477"/>
    <w:rsid w:val="00B42AF2"/>
    <w:rsid w:val="00B545B6"/>
    <w:rsid w:val="00B62F35"/>
    <w:rsid w:val="00B65A83"/>
    <w:rsid w:val="00B77402"/>
    <w:rsid w:val="00B97E62"/>
    <w:rsid w:val="00BC4019"/>
    <w:rsid w:val="00C000CA"/>
    <w:rsid w:val="00C016EE"/>
    <w:rsid w:val="00C0314C"/>
    <w:rsid w:val="00C036FA"/>
    <w:rsid w:val="00C30369"/>
    <w:rsid w:val="00C3727C"/>
    <w:rsid w:val="00C41F7B"/>
    <w:rsid w:val="00C4345F"/>
    <w:rsid w:val="00C56C1F"/>
    <w:rsid w:val="00C772B9"/>
    <w:rsid w:val="00C83377"/>
    <w:rsid w:val="00C8498A"/>
    <w:rsid w:val="00C854BB"/>
    <w:rsid w:val="00CC024B"/>
    <w:rsid w:val="00D34650"/>
    <w:rsid w:val="00D50D42"/>
    <w:rsid w:val="00D6246F"/>
    <w:rsid w:val="00D66E01"/>
    <w:rsid w:val="00D74117"/>
    <w:rsid w:val="00D841AE"/>
    <w:rsid w:val="00DD2D0C"/>
    <w:rsid w:val="00E070C9"/>
    <w:rsid w:val="00E21512"/>
    <w:rsid w:val="00E25A99"/>
    <w:rsid w:val="00E30257"/>
    <w:rsid w:val="00E35995"/>
    <w:rsid w:val="00E3606C"/>
    <w:rsid w:val="00EB7DCA"/>
    <w:rsid w:val="00EC4012"/>
    <w:rsid w:val="00ED172B"/>
    <w:rsid w:val="00ED3548"/>
    <w:rsid w:val="00EE74CE"/>
    <w:rsid w:val="00EF34EC"/>
    <w:rsid w:val="00F05099"/>
    <w:rsid w:val="00F16FB8"/>
    <w:rsid w:val="00F1797C"/>
    <w:rsid w:val="00F17F80"/>
    <w:rsid w:val="00F2106F"/>
    <w:rsid w:val="00F26654"/>
    <w:rsid w:val="00F37001"/>
    <w:rsid w:val="00F37801"/>
    <w:rsid w:val="00F9361E"/>
    <w:rsid w:val="00F97D31"/>
    <w:rsid w:val="00FA288C"/>
    <w:rsid w:val="00FA4545"/>
    <w:rsid w:val="00FB26B2"/>
    <w:rsid w:val="00FF5C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D242D"/>
  <w15:chartTrackingRefBased/>
  <w15:docId w15:val="{43E87938-085F-4267-8C3C-D71BCBCBD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7D31"/>
    <w:pPr>
      <w:pBdr>
        <w:top w:val="nil"/>
        <w:left w:val="nil"/>
        <w:bottom w:val="nil"/>
        <w:right w:val="nil"/>
        <w:between w:val="nil"/>
        <w:bar w:val="nil"/>
      </w:pBdr>
      <w:suppressAutoHyphens/>
      <w:spacing w:line="252" w:lineRule="auto"/>
    </w:pPr>
    <w:rPr>
      <w:rFonts w:ascii="Calibri" w:eastAsia="Arial Unicode MS" w:hAnsi="Calibri" w:cs="Arial Unicode MS"/>
      <w:color w:val="000000"/>
      <w:kern w:val="1"/>
      <w:u w:color="000000"/>
      <w:bdr w:val="nil"/>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F97D31"/>
    <w:rPr>
      <w:u w:val="single"/>
    </w:rPr>
  </w:style>
  <w:style w:type="character" w:customStyle="1" w:styleId="a3">
    <w:name w:val="Κανένα"/>
    <w:rsid w:val="00F97D31"/>
  </w:style>
  <w:style w:type="paragraph" w:styleId="a4">
    <w:name w:val="List Paragraph"/>
    <w:basedOn w:val="a"/>
    <w:qFormat/>
    <w:rsid w:val="00F97D31"/>
    <w:pPr>
      <w:ind w:left="720"/>
      <w:contextualSpacing/>
    </w:pPr>
  </w:style>
  <w:style w:type="character" w:styleId="a5">
    <w:name w:val="Strong"/>
    <w:basedOn w:val="a0"/>
    <w:uiPriority w:val="22"/>
    <w:qFormat/>
    <w:rsid w:val="00F97D31"/>
    <w:rPr>
      <w:b/>
      <w:bCs/>
    </w:rPr>
  </w:style>
  <w:style w:type="paragraph" w:styleId="a6">
    <w:name w:val="Balloon Text"/>
    <w:basedOn w:val="a"/>
    <w:link w:val="Char"/>
    <w:uiPriority w:val="99"/>
    <w:semiHidden/>
    <w:unhideWhenUsed/>
    <w:rsid w:val="00C83377"/>
    <w:pPr>
      <w:spacing w:after="0" w:line="240" w:lineRule="auto"/>
    </w:pPr>
    <w:rPr>
      <w:rFonts w:ascii="Segoe UI" w:hAnsi="Segoe UI" w:cs="Segoe UI"/>
      <w:sz w:val="18"/>
      <w:szCs w:val="18"/>
    </w:rPr>
  </w:style>
  <w:style w:type="character" w:customStyle="1" w:styleId="Char">
    <w:name w:val="Κείμενο πλαισίου Char"/>
    <w:basedOn w:val="a0"/>
    <w:link w:val="a6"/>
    <w:uiPriority w:val="99"/>
    <w:semiHidden/>
    <w:rsid w:val="00C83377"/>
    <w:rPr>
      <w:rFonts w:ascii="Segoe UI" w:eastAsia="Arial Unicode MS" w:hAnsi="Segoe UI" w:cs="Segoe UI"/>
      <w:color w:val="000000"/>
      <w:kern w:val="1"/>
      <w:sz w:val="18"/>
      <w:szCs w:val="18"/>
      <w:u w:color="000000"/>
      <w:bdr w:val="nil"/>
      <w:lang w:eastAsia="el-GR"/>
    </w:rPr>
  </w:style>
  <w:style w:type="paragraph" w:styleId="a7">
    <w:name w:val="footer"/>
    <w:basedOn w:val="a"/>
    <w:link w:val="Char0"/>
    <w:uiPriority w:val="99"/>
    <w:unhideWhenUsed/>
    <w:rsid w:val="00B77402"/>
    <w:pPr>
      <w:tabs>
        <w:tab w:val="center" w:pos="4153"/>
        <w:tab w:val="right" w:pos="8306"/>
      </w:tabs>
      <w:spacing w:after="0" w:line="240" w:lineRule="auto"/>
    </w:pPr>
  </w:style>
  <w:style w:type="character" w:customStyle="1" w:styleId="Char0">
    <w:name w:val="Υποσέλιδο Char"/>
    <w:basedOn w:val="a0"/>
    <w:link w:val="a7"/>
    <w:uiPriority w:val="99"/>
    <w:rsid w:val="00B77402"/>
    <w:rPr>
      <w:rFonts w:ascii="Calibri" w:eastAsia="Arial Unicode MS" w:hAnsi="Calibri" w:cs="Arial Unicode MS"/>
      <w:color w:val="000000"/>
      <w:kern w:val="1"/>
      <w:u w:color="000000"/>
      <w:bdr w:val="nil"/>
      <w:lang w:eastAsia="el-GR"/>
    </w:rPr>
  </w:style>
  <w:style w:type="character" w:styleId="a8">
    <w:name w:val="page number"/>
    <w:basedOn w:val="a0"/>
    <w:uiPriority w:val="99"/>
    <w:semiHidden/>
    <w:unhideWhenUsed/>
    <w:rsid w:val="00B77402"/>
  </w:style>
  <w:style w:type="paragraph" w:styleId="-HTML">
    <w:name w:val="HTML Preformatted"/>
    <w:basedOn w:val="a"/>
    <w:link w:val="-HTMLChar"/>
    <w:uiPriority w:val="99"/>
    <w:unhideWhenUsed/>
    <w:rsid w:val="006E7D20"/>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40" w:lineRule="auto"/>
    </w:pPr>
    <w:rPr>
      <w:rFonts w:ascii="Consolas" w:eastAsiaTheme="minorHAnsi" w:hAnsi="Consolas" w:cstheme="minorBidi"/>
      <w:color w:val="auto"/>
      <w:kern w:val="2"/>
      <w:sz w:val="20"/>
      <w:szCs w:val="20"/>
      <w:bdr w:val="none" w:sz="0" w:space="0" w:color="auto"/>
      <w:lang w:val="en-US" w:eastAsia="en-US"/>
      <w14:ligatures w14:val="standardContextual"/>
    </w:rPr>
  </w:style>
  <w:style w:type="character" w:customStyle="1" w:styleId="-HTMLChar">
    <w:name w:val="Προ-διαμορφωμένο HTML Char"/>
    <w:basedOn w:val="a0"/>
    <w:link w:val="-HTML"/>
    <w:uiPriority w:val="99"/>
    <w:rsid w:val="006E7D20"/>
    <w:rPr>
      <w:rFonts w:ascii="Consolas" w:hAnsi="Consolas"/>
      <w:kern w:val="2"/>
      <w:sz w:val="20"/>
      <w:szCs w:val="20"/>
      <w:lang w:val="en-US"/>
      <w14:ligatures w14:val="standardContextual"/>
    </w:rPr>
  </w:style>
  <w:style w:type="paragraph" w:styleId="a9">
    <w:name w:val="footnote text"/>
    <w:basedOn w:val="a"/>
    <w:link w:val="Char1"/>
    <w:uiPriority w:val="99"/>
    <w:semiHidden/>
    <w:unhideWhenUsed/>
    <w:rsid w:val="006E7D20"/>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40" w:lineRule="auto"/>
    </w:pPr>
    <w:rPr>
      <w:rFonts w:asciiTheme="minorHAnsi" w:eastAsiaTheme="minorHAnsi" w:hAnsiTheme="minorHAnsi" w:cstheme="minorBidi"/>
      <w:color w:val="auto"/>
      <w:kern w:val="2"/>
      <w:sz w:val="20"/>
      <w:szCs w:val="20"/>
      <w:bdr w:val="none" w:sz="0" w:space="0" w:color="auto"/>
      <w:lang w:val="en-US" w:eastAsia="en-US"/>
      <w14:ligatures w14:val="standardContextual"/>
    </w:rPr>
  </w:style>
  <w:style w:type="character" w:customStyle="1" w:styleId="Char1">
    <w:name w:val="Κείμενο υποσημείωσης Char"/>
    <w:basedOn w:val="a0"/>
    <w:link w:val="a9"/>
    <w:uiPriority w:val="99"/>
    <w:semiHidden/>
    <w:rsid w:val="006E7D20"/>
    <w:rPr>
      <w:kern w:val="2"/>
      <w:sz w:val="20"/>
      <w:szCs w:val="20"/>
      <w:lang w:val="en-US"/>
      <w14:ligatures w14:val="standardContextual"/>
    </w:rPr>
  </w:style>
  <w:style w:type="character" w:styleId="aa">
    <w:name w:val="footnote reference"/>
    <w:basedOn w:val="a0"/>
    <w:uiPriority w:val="99"/>
    <w:semiHidden/>
    <w:unhideWhenUsed/>
    <w:rsid w:val="006E7D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991645">
      <w:bodyDiv w:val="1"/>
      <w:marLeft w:val="0"/>
      <w:marRight w:val="0"/>
      <w:marTop w:val="0"/>
      <w:marBottom w:val="0"/>
      <w:divBdr>
        <w:top w:val="none" w:sz="0" w:space="0" w:color="auto"/>
        <w:left w:val="none" w:sz="0" w:space="0" w:color="auto"/>
        <w:bottom w:val="none" w:sz="0" w:space="0" w:color="auto"/>
        <w:right w:val="none" w:sz="0" w:space="0" w:color="auto"/>
      </w:divBdr>
      <w:divsChild>
        <w:div w:id="1704937169">
          <w:marLeft w:val="0"/>
          <w:marRight w:val="0"/>
          <w:marTop w:val="0"/>
          <w:marBottom w:val="0"/>
          <w:divBdr>
            <w:top w:val="none" w:sz="0" w:space="0" w:color="auto"/>
            <w:left w:val="none" w:sz="0" w:space="0" w:color="auto"/>
            <w:bottom w:val="none" w:sz="0" w:space="0" w:color="auto"/>
            <w:right w:val="none" w:sz="0" w:space="0" w:color="auto"/>
          </w:divBdr>
          <w:divsChild>
            <w:div w:id="150409780">
              <w:marLeft w:val="0"/>
              <w:marRight w:val="0"/>
              <w:marTop w:val="0"/>
              <w:marBottom w:val="150"/>
              <w:divBdr>
                <w:top w:val="single" w:sz="6" w:space="0" w:color="D6D6D6"/>
                <w:left w:val="none" w:sz="0" w:space="0" w:color="auto"/>
                <w:bottom w:val="none" w:sz="0" w:space="0" w:color="auto"/>
                <w:right w:val="none" w:sz="0" w:space="0" w:color="auto"/>
              </w:divBdr>
              <w:divsChild>
                <w:div w:id="740519844">
                  <w:marLeft w:val="0"/>
                  <w:marRight w:val="0"/>
                  <w:marTop w:val="0"/>
                  <w:marBottom w:val="0"/>
                  <w:divBdr>
                    <w:top w:val="none" w:sz="0" w:space="0" w:color="auto"/>
                    <w:left w:val="none" w:sz="0" w:space="0" w:color="auto"/>
                    <w:bottom w:val="none" w:sz="0" w:space="0" w:color="auto"/>
                    <w:right w:val="none" w:sz="0" w:space="0" w:color="auto"/>
                  </w:divBdr>
                  <w:divsChild>
                    <w:div w:id="1758863470">
                      <w:marLeft w:val="0"/>
                      <w:marRight w:val="0"/>
                      <w:marTop w:val="0"/>
                      <w:marBottom w:val="0"/>
                      <w:divBdr>
                        <w:top w:val="none" w:sz="0" w:space="0" w:color="auto"/>
                        <w:left w:val="none" w:sz="0" w:space="0" w:color="auto"/>
                        <w:bottom w:val="single" w:sz="6" w:space="0" w:color="D6D6D6"/>
                        <w:right w:val="none" w:sz="0" w:space="0" w:color="auto"/>
                      </w:divBdr>
                      <w:divsChild>
                        <w:div w:id="147870922">
                          <w:marLeft w:val="0"/>
                          <w:marRight w:val="0"/>
                          <w:marTop w:val="0"/>
                          <w:marBottom w:val="0"/>
                          <w:divBdr>
                            <w:top w:val="none" w:sz="0" w:space="0" w:color="auto"/>
                            <w:left w:val="none" w:sz="0" w:space="0" w:color="auto"/>
                            <w:bottom w:val="none" w:sz="0" w:space="0" w:color="auto"/>
                            <w:right w:val="none" w:sz="0" w:space="0" w:color="auto"/>
                          </w:divBdr>
                        </w:div>
                      </w:divsChild>
                    </w:div>
                    <w:div w:id="2103910263">
                      <w:marLeft w:val="0"/>
                      <w:marRight w:val="0"/>
                      <w:marTop w:val="0"/>
                      <w:marBottom w:val="0"/>
                      <w:divBdr>
                        <w:top w:val="none" w:sz="0" w:space="0" w:color="auto"/>
                        <w:left w:val="none" w:sz="0" w:space="0" w:color="auto"/>
                        <w:bottom w:val="single" w:sz="6" w:space="0" w:color="D6D6D6"/>
                        <w:right w:val="none" w:sz="0" w:space="0" w:color="auto"/>
                      </w:divBdr>
                      <w:divsChild>
                        <w:div w:id="12524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469126">
          <w:marLeft w:val="0"/>
          <w:marRight w:val="0"/>
          <w:marTop w:val="0"/>
          <w:marBottom w:val="0"/>
          <w:divBdr>
            <w:top w:val="none" w:sz="0" w:space="0" w:color="auto"/>
            <w:left w:val="none" w:sz="0" w:space="0" w:color="auto"/>
            <w:bottom w:val="none" w:sz="0" w:space="0" w:color="auto"/>
            <w:right w:val="none" w:sz="0" w:space="0" w:color="auto"/>
          </w:divBdr>
          <w:divsChild>
            <w:div w:id="17274897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69881964">
      <w:bodyDiv w:val="1"/>
      <w:marLeft w:val="0"/>
      <w:marRight w:val="0"/>
      <w:marTop w:val="0"/>
      <w:marBottom w:val="0"/>
      <w:divBdr>
        <w:top w:val="none" w:sz="0" w:space="0" w:color="auto"/>
        <w:left w:val="none" w:sz="0" w:space="0" w:color="auto"/>
        <w:bottom w:val="none" w:sz="0" w:space="0" w:color="auto"/>
        <w:right w:val="none" w:sz="0" w:space="0" w:color="auto"/>
      </w:divBdr>
    </w:div>
    <w:div w:id="1552107833">
      <w:bodyDiv w:val="1"/>
      <w:marLeft w:val="0"/>
      <w:marRight w:val="0"/>
      <w:marTop w:val="0"/>
      <w:marBottom w:val="0"/>
      <w:divBdr>
        <w:top w:val="none" w:sz="0" w:space="0" w:color="auto"/>
        <w:left w:val="none" w:sz="0" w:space="0" w:color="auto"/>
        <w:bottom w:val="none" w:sz="0" w:space="0" w:color="auto"/>
        <w:right w:val="none" w:sz="0" w:space="0" w:color="auto"/>
      </w:divBdr>
      <w:divsChild>
        <w:div w:id="643314921">
          <w:marLeft w:val="0"/>
          <w:marRight w:val="0"/>
          <w:marTop w:val="0"/>
          <w:marBottom w:val="0"/>
          <w:divBdr>
            <w:top w:val="none" w:sz="0" w:space="0" w:color="auto"/>
            <w:left w:val="none" w:sz="0" w:space="0" w:color="auto"/>
            <w:bottom w:val="none" w:sz="0" w:space="0" w:color="auto"/>
            <w:right w:val="none" w:sz="0" w:space="0" w:color="auto"/>
          </w:divBdr>
          <w:divsChild>
            <w:div w:id="749153454">
              <w:marLeft w:val="0"/>
              <w:marRight w:val="0"/>
              <w:marTop w:val="0"/>
              <w:marBottom w:val="0"/>
              <w:divBdr>
                <w:top w:val="none" w:sz="0" w:space="0" w:color="auto"/>
                <w:left w:val="none" w:sz="0" w:space="0" w:color="auto"/>
                <w:bottom w:val="none" w:sz="0" w:space="0" w:color="auto"/>
                <w:right w:val="none" w:sz="0" w:space="0" w:color="auto"/>
              </w:divBdr>
              <w:divsChild>
                <w:div w:id="996767203">
                  <w:marLeft w:val="0"/>
                  <w:marRight w:val="0"/>
                  <w:marTop w:val="0"/>
                  <w:marBottom w:val="0"/>
                  <w:divBdr>
                    <w:top w:val="none" w:sz="0" w:space="0" w:color="auto"/>
                    <w:left w:val="none" w:sz="0" w:space="0" w:color="auto"/>
                    <w:bottom w:val="none" w:sz="0" w:space="0" w:color="auto"/>
                    <w:right w:val="none" w:sz="0" w:space="0" w:color="auto"/>
                  </w:divBdr>
                  <w:divsChild>
                    <w:div w:id="635529030">
                      <w:marLeft w:val="0"/>
                      <w:marRight w:val="0"/>
                      <w:marTop w:val="0"/>
                      <w:marBottom w:val="0"/>
                      <w:divBdr>
                        <w:top w:val="none" w:sz="0" w:space="0" w:color="auto"/>
                        <w:left w:val="none" w:sz="0" w:space="0" w:color="auto"/>
                        <w:bottom w:val="none" w:sz="0" w:space="0" w:color="auto"/>
                        <w:right w:val="none" w:sz="0" w:space="0" w:color="auto"/>
                      </w:divBdr>
                    </w:div>
                    <w:div w:id="22094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4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0697\Downloads\&#932;&#929;&#927;&#928;&#927;&#923;&#927;&#915;&#921;A%20&#917;&#928;&#917;&#922;&#932;&#913;&#931;&#919;%20&#917;&#928;&#921;&#916;&#927;&#924;&#913;&#932;&#927;&#931;%20&#913;&#925;&#917;&#929;&#915;&#921;&#913;&#931;%20&#917;&#928;&#927;&#935;&#921;&#922;&#937;&#925;%20210923.dotx" TargetMode="Externa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6D52E-FA76-4D1B-BF96-05DC87E1F79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ΤΡΟΠΟΛΟΓΙA%20ΕΠΕΚΤΑΣΗ%20ΕΠΙΔΟΜΑΤΟΣ%20ΑΝΕΡΓΙΑΣ%20ΕΠΟΧΙΚΩΝ%20210923.dotx</Template>
  <TotalTime>1</TotalTime>
  <Pages>1</Pages>
  <Words>800</Words>
  <Characters>4324</Characters>
  <Application>Microsoft Office Word</Application>
  <DocSecurity>0</DocSecurity>
  <Lines>36</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Hellenic Parliament BTE</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Vasileios Koulouris</dc:creator>
  <cp:keywords/>
  <dc:description/>
  <cp:lastModifiedBy>stef mourelatou</cp:lastModifiedBy>
  <cp:revision>2</cp:revision>
  <cp:lastPrinted>2023-09-21T08:21:00Z</cp:lastPrinted>
  <dcterms:created xsi:type="dcterms:W3CDTF">2024-12-19T07:42:00Z</dcterms:created>
  <dcterms:modified xsi:type="dcterms:W3CDTF">2024-12-19T07:42:00Z</dcterms:modified>
</cp:coreProperties>
</file>